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86204" w14:textId="77777777" w:rsidR="002E01A8" w:rsidRPr="003953EE" w:rsidRDefault="002E01A8" w:rsidP="002E01A8">
      <w:pPr>
        <w:jc w:val="center"/>
        <w:rPr>
          <w:rFonts w:ascii="Calibri" w:hAnsi="Calibri" w:cs="Calibri"/>
          <w:b/>
          <w:bCs/>
          <w:sz w:val="28"/>
          <w:szCs w:val="28"/>
        </w:rPr>
      </w:pPr>
      <w:r w:rsidRPr="003953EE">
        <w:rPr>
          <w:rFonts w:ascii="Calibri" w:hAnsi="Calibri" w:cs="Calibri"/>
          <w:b/>
          <w:bCs/>
          <w:sz w:val="28"/>
          <w:szCs w:val="28"/>
        </w:rPr>
        <w:t>TISKOVÁ ZPRÁVA</w:t>
      </w:r>
    </w:p>
    <w:p w14:paraId="534BCC14" w14:textId="2E1C5BCE" w:rsidR="0022597B" w:rsidRDefault="0022597B" w:rsidP="0022597B">
      <w:pPr>
        <w:jc w:val="center"/>
        <w:rPr>
          <w:rFonts w:ascii="Calibri" w:hAnsi="Calibri" w:cs="Calibri"/>
          <w:b/>
          <w:bCs/>
          <w:sz w:val="28"/>
          <w:szCs w:val="28"/>
        </w:rPr>
      </w:pPr>
      <w:r>
        <w:rPr>
          <w:rFonts w:ascii="Calibri" w:hAnsi="Calibri" w:cs="Calibri"/>
          <w:b/>
          <w:bCs/>
          <w:sz w:val="28"/>
          <w:szCs w:val="28"/>
        </w:rPr>
        <w:t>Dřevostavby</w:t>
      </w:r>
      <w:r w:rsidR="00C50941">
        <w:rPr>
          <w:rFonts w:ascii="Calibri" w:hAnsi="Calibri" w:cs="Calibri"/>
          <w:b/>
          <w:bCs/>
          <w:sz w:val="28"/>
          <w:szCs w:val="28"/>
        </w:rPr>
        <w:t xml:space="preserve"> – udržitelně a rychleji</w:t>
      </w:r>
    </w:p>
    <w:p w14:paraId="784857B6" w14:textId="50EF6C79" w:rsidR="00F17EC4" w:rsidRDefault="00E92EA7" w:rsidP="00F17EC4">
      <w:pPr>
        <w:rPr>
          <w:rFonts w:ascii="Calibri" w:hAnsi="Calibri" w:cs="Calibri"/>
          <w:b/>
          <w:bCs/>
          <w:sz w:val="24"/>
          <w:szCs w:val="24"/>
        </w:rPr>
      </w:pPr>
      <w:r w:rsidRPr="003953EE">
        <w:rPr>
          <w:rFonts w:ascii="Calibri" w:hAnsi="Calibri" w:cs="Calibri"/>
          <w:b/>
          <w:bCs/>
          <w:sz w:val="24"/>
          <w:szCs w:val="24"/>
        </w:rPr>
        <w:t>Praha</w:t>
      </w:r>
      <w:r>
        <w:rPr>
          <w:rFonts w:ascii="Calibri" w:hAnsi="Calibri" w:cs="Calibri"/>
          <w:b/>
          <w:bCs/>
          <w:sz w:val="24"/>
          <w:szCs w:val="24"/>
        </w:rPr>
        <w:t xml:space="preserve">, </w:t>
      </w:r>
      <w:r w:rsidR="0022597B">
        <w:rPr>
          <w:rFonts w:ascii="Calibri" w:hAnsi="Calibri" w:cs="Calibri"/>
          <w:b/>
          <w:bCs/>
          <w:sz w:val="24"/>
          <w:szCs w:val="24"/>
        </w:rPr>
        <w:t>3. prosince</w:t>
      </w:r>
      <w:r>
        <w:rPr>
          <w:rFonts w:ascii="Calibri" w:hAnsi="Calibri" w:cs="Calibri"/>
          <w:b/>
          <w:bCs/>
          <w:sz w:val="24"/>
          <w:szCs w:val="24"/>
        </w:rPr>
        <w:t xml:space="preserve"> 2024</w:t>
      </w:r>
      <w:r w:rsidR="00612207">
        <w:rPr>
          <w:rFonts w:ascii="Calibri" w:hAnsi="Calibri" w:cs="Calibri"/>
          <w:b/>
          <w:bCs/>
          <w:sz w:val="24"/>
          <w:szCs w:val="24"/>
        </w:rPr>
        <w:t xml:space="preserve"> </w:t>
      </w:r>
      <w:r w:rsidR="0022597B">
        <w:rPr>
          <w:rFonts w:ascii="Calibri" w:hAnsi="Calibri" w:cs="Calibri"/>
          <w:b/>
          <w:bCs/>
          <w:sz w:val="24"/>
          <w:szCs w:val="24"/>
        </w:rPr>
        <w:t>–</w:t>
      </w:r>
      <w:r w:rsidR="00612207">
        <w:rPr>
          <w:rFonts w:ascii="Calibri" w:hAnsi="Calibri" w:cs="Calibri"/>
          <w:b/>
          <w:bCs/>
          <w:sz w:val="24"/>
          <w:szCs w:val="24"/>
        </w:rPr>
        <w:t xml:space="preserve"> </w:t>
      </w:r>
      <w:r w:rsidR="00F17EC4" w:rsidRPr="00F17EC4">
        <w:rPr>
          <w:rFonts w:ascii="Calibri" w:hAnsi="Calibri" w:cs="Calibri"/>
          <w:b/>
          <w:bCs/>
          <w:sz w:val="24"/>
          <w:szCs w:val="24"/>
        </w:rPr>
        <w:t>D</w:t>
      </w:r>
      <w:r w:rsidR="00F17EC4" w:rsidRPr="00F17EC4">
        <w:rPr>
          <w:rFonts w:ascii="Calibri" w:hAnsi="Calibri" w:cs="Calibri" w:hint="eastAsia"/>
          <w:b/>
          <w:bCs/>
          <w:sz w:val="24"/>
          <w:szCs w:val="24"/>
        </w:rPr>
        <w:t>ř</w:t>
      </w:r>
      <w:r w:rsidR="00F17EC4" w:rsidRPr="00F17EC4">
        <w:rPr>
          <w:rFonts w:ascii="Calibri" w:hAnsi="Calibri" w:cs="Calibri"/>
          <w:b/>
          <w:bCs/>
          <w:sz w:val="24"/>
          <w:szCs w:val="24"/>
        </w:rPr>
        <w:t>evostavby a kombinované stavby, které kombinuj</w:t>
      </w:r>
      <w:r w:rsidR="00F17EC4">
        <w:rPr>
          <w:rFonts w:ascii="Calibri" w:hAnsi="Calibri" w:cs="Calibri"/>
          <w:b/>
          <w:bCs/>
          <w:sz w:val="24"/>
          <w:szCs w:val="24"/>
        </w:rPr>
        <w:t>í</w:t>
      </w:r>
      <w:r w:rsidR="00F17EC4" w:rsidRPr="00F17EC4">
        <w:rPr>
          <w:rFonts w:ascii="Calibri" w:hAnsi="Calibri" w:cs="Calibri"/>
          <w:b/>
          <w:bCs/>
          <w:sz w:val="24"/>
          <w:szCs w:val="24"/>
        </w:rPr>
        <w:t xml:space="preserve"> d</w:t>
      </w:r>
      <w:r w:rsidR="00F17EC4" w:rsidRPr="00F17EC4">
        <w:rPr>
          <w:rFonts w:ascii="Calibri" w:hAnsi="Calibri" w:cs="Calibri" w:hint="eastAsia"/>
          <w:b/>
          <w:bCs/>
          <w:sz w:val="24"/>
          <w:szCs w:val="24"/>
        </w:rPr>
        <w:t>ř</w:t>
      </w:r>
      <w:r w:rsidR="00F17EC4" w:rsidRPr="00F17EC4">
        <w:rPr>
          <w:rFonts w:ascii="Calibri" w:hAnsi="Calibri" w:cs="Calibri"/>
          <w:b/>
          <w:bCs/>
          <w:sz w:val="24"/>
          <w:szCs w:val="24"/>
        </w:rPr>
        <w:t xml:space="preserve">evo s dalšími materiály, jsou </w:t>
      </w:r>
      <w:r w:rsidR="00F17EC4" w:rsidRPr="00F17EC4">
        <w:rPr>
          <w:rFonts w:ascii="Calibri" w:hAnsi="Calibri" w:cs="Calibri" w:hint="eastAsia"/>
          <w:b/>
          <w:bCs/>
          <w:sz w:val="24"/>
          <w:szCs w:val="24"/>
        </w:rPr>
        <w:t>č</w:t>
      </w:r>
      <w:r w:rsidR="00F17EC4" w:rsidRPr="00F17EC4">
        <w:rPr>
          <w:rFonts w:ascii="Calibri" w:hAnsi="Calibri" w:cs="Calibri"/>
          <w:b/>
          <w:bCs/>
          <w:sz w:val="24"/>
          <w:szCs w:val="24"/>
        </w:rPr>
        <w:t>asto považovány za budoucnost</w:t>
      </w:r>
      <w:r w:rsidR="00F17EC4">
        <w:rPr>
          <w:rFonts w:ascii="Calibri" w:hAnsi="Calibri" w:cs="Calibri"/>
          <w:b/>
          <w:bCs/>
          <w:sz w:val="24"/>
          <w:szCs w:val="24"/>
        </w:rPr>
        <w:t xml:space="preserve"> </w:t>
      </w:r>
      <w:r w:rsidR="00F17EC4" w:rsidRPr="00F17EC4">
        <w:rPr>
          <w:rFonts w:ascii="Calibri" w:hAnsi="Calibri" w:cs="Calibri"/>
          <w:b/>
          <w:bCs/>
          <w:sz w:val="24"/>
          <w:szCs w:val="24"/>
        </w:rPr>
        <w:t>udržitelného stavebnictví. P</w:t>
      </w:r>
      <w:r w:rsidR="00F17EC4" w:rsidRPr="00F17EC4">
        <w:rPr>
          <w:rFonts w:ascii="Calibri" w:hAnsi="Calibri" w:cs="Calibri" w:hint="eastAsia"/>
          <w:b/>
          <w:bCs/>
          <w:sz w:val="24"/>
          <w:szCs w:val="24"/>
        </w:rPr>
        <w:t>ř</w:t>
      </w:r>
      <w:r w:rsidR="00F17EC4" w:rsidRPr="00F17EC4">
        <w:rPr>
          <w:rFonts w:ascii="Calibri" w:hAnsi="Calibri" w:cs="Calibri"/>
          <w:b/>
          <w:bCs/>
          <w:sz w:val="24"/>
          <w:szCs w:val="24"/>
        </w:rPr>
        <w:t>esto tvo</w:t>
      </w:r>
      <w:r w:rsidR="00F17EC4" w:rsidRPr="00F17EC4">
        <w:rPr>
          <w:rFonts w:ascii="Calibri" w:hAnsi="Calibri" w:cs="Calibri" w:hint="eastAsia"/>
          <w:b/>
          <w:bCs/>
          <w:sz w:val="24"/>
          <w:szCs w:val="24"/>
        </w:rPr>
        <w:t>ř</w:t>
      </w:r>
      <w:r w:rsidR="00701117">
        <w:rPr>
          <w:rFonts w:ascii="Calibri" w:hAnsi="Calibri" w:cs="Calibri"/>
          <w:b/>
          <w:bCs/>
          <w:sz w:val="24"/>
          <w:szCs w:val="24"/>
        </w:rPr>
        <w:t>í</w:t>
      </w:r>
      <w:r w:rsidR="00F17EC4" w:rsidRPr="00F17EC4">
        <w:rPr>
          <w:rFonts w:ascii="Calibri" w:hAnsi="Calibri" w:cs="Calibri"/>
          <w:b/>
          <w:bCs/>
          <w:sz w:val="24"/>
          <w:szCs w:val="24"/>
        </w:rPr>
        <w:t xml:space="preserve"> jen </w:t>
      </w:r>
      <w:r w:rsidR="000C5B7B" w:rsidRPr="00F17EC4">
        <w:rPr>
          <w:rFonts w:ascii="Calibri" w:hAnsi="Calibri" w:cs="Calibri"/>
          <w:b/>
          <w:bCs/>
          <w:sz w:val="24"/>
          <w:szCs w:val="24"/>
        </w:rPr>
        <w:t>malý</w:t>
      </w:r>
      <w:r w:rsidR="00F17EC4" w:rsidRPr="00F17EC4">
        <w:rPr>
          <w:rFonts w:ascii="Calibri" w:hAnsi="Calibri" w:cs="Calibri"/>
          <w:b/>
          <w:bCs/>
          <w:sz w:val="24"/>
          <w:szCs w:val="24"/>
        </w:rPr>
        <w:t xml:space="preserve"> pod</w:t>
      </w:r>
      <w:r w:rsidR="000C5B7B">
        <w:rPr>
          <w:rFonts w:ascii="Calibri" w:hAnsi="Calibri" w:cs="Calibri"/>
          <w:b/>
          <w:bCs/>
          <w:sz w:val="24"/>
          <w:szCs w:val="24"/>
        </w:rPr>
        <w:t>í</w:t>
      </w:r>
      <w:r w:rsidR="00F17EC4" w:rsidRPr="00F17EC4">
        <w:rPr>
          <w:rFonts w:ascii="Calibri" w:hAnsi="Calibri" w:cs="Calibri"/>
          <w:b/>
          <w:bCs/>
          <w:sz w:val="24"/>
          <w:szCs w:val="24"/>
        </w:rPr>
        <w:t>l na sou</w:t>
      </w:r>
      <w:r w:rsidR="00F17EC4" w:rsidRPr="00F17EC4">
        <w:rPr>
          <w:rFonts w:ascii="Calibri" w:hAnsi="Calibri" w:cs="Calibri" w:hint="eastAsia"/>
          <w:b/>
          <w:bCs/>
          <w:sz w:val="24"/>
          <w:szCs w:val="24"/>
        </w:rPr>
        <w:t>č</w:t>
      </w:r>
      <w:r w:rsidR="00F17EC4" w:rsidRPr="00F17EC4">
        <w:rPr>
          <w:rFonts w:ascii="Calibri" w:hAnsi="Calibri" w:cs="Calibri"/>
          <w:b/>
          <w:bCs/>
          <w:sz w:val="24"/>
          <w:szCs w:val="24"/>
        </w:rPr>
        <w:t>asn</w:t>
      </w:r>
      <w:r w:rsidR="000C5B7B">
        <w:rPr>
          <w:rFonts w:ascii="Calibri" w:hAnsi="Calibri" w:cs="Calibri"/>
          <w:b/>
          <w:bCs/>
          <w:sz w:val="24"/>
          <w:szCs w:val="24"/>
        </w:rPr>
        <w:t>é</w:t>
      </w:r>
      <w:r w:rsidR="00F17EC4" w:rsidRPr="00F17EC4">
        <w:rPr>
          <w:rFonts w:ascii="Calibri" w:hAnsi="Calibri" w:cs="Calibri"/>
          <w:b/>
          <w:bCs/>
          <w:sz w:val="24"/>
          <w:szCs w:val="24"/>
        </w:rPr>
        <w:t xml:space="preserve">m </w:t>
      </w:r>
      <w:r w:rsidR="000C5B7B" w:rsidRPr="00F17EC4">
        <w:rPr>
          <w:rFonts w:ascii="Calibri" w:hAnsi="Calibri" w:cs="Calibri"/>
          <w:b/>
          <w:bCs/>
          <w:sz w:val="24"/>
          <w:szCs w:val="24"/>
        </w:rPr>
        <w:t>developerském</w:t>
      </w:r>
      <w:r w:rsidR="00F17EC4" w:rsidRPr="00F17EC4">
        <w:rPr>
          <w:rFonts w:ascii="Calibri" w:hAnsi="Calibri" w:cs="Calibri"/>
          <w:b/>
          <w:bCs/>
          <w:sz w:val="24"/>
          <w:szCs w:val="24"/>
        </w:rPr>
        <w:t xml:space="preserve"> trhu. A</w:t>
      </w:r>
      <w:r w:rsidR="00F17EC4" w:rsidRPr="00F17EC4">
        <w:rPr>
          <w:rFonts w:ascii="Calibri" w:hAnsi="Calibri" w:cs="Calibri" w:hint="eastAsia"/>
          <w:b/>
          <w:bCs/>
          <w:sz w:val="24"/>
          <w:szCs w:val="24"/>
        </w:rPr>
        <w:t>ž</w:t>
      </w:r>
      <w:r w:rsidR="00F17EC4" w:rsidRPr="00F17EC4">
        <w:rPr>
          <w:rFonts w:ascii="Calibri" w:hAnsi="Calibri" w:cs="Calibri"/>
          <w:b/>
          <w:bCs/>
          <w:sz w:val="24"/>
          <w:szCs w:val="24"/>
        </w:rPr>
        <w:t xml:space="preserve"> 81 % spole</w:t>
      </w:r>
      <w:r w:rsidR="00F17EC4" w:rsidRPr="00F17EC4">
        <w:rPr>
          <w:rFonts w:ascii="Calibri" w:hAnsi="Calibri" w:cs="Calibri" w:hint="eastAsia"/>
          <w:b/>
          <w:bCs/>
          <w:sz w:val="24"/>
          <w:szCs w:val="24"/>
        </w:rPr>
        <w:t>č</w:t>
      </w:r>
      <w:r w:rsidR="00F17EC4" w:rsidRPr="00F17EC4">
        <w:rPr>
          <w:rFonts w:ascii="Calibri" w:hAnsi="Calibri" w:cs="Calibri"/>
          <w:b/>
          <w:bCs/>
          <w:sz w:val="24"/>
          <w:szCs w:val="24"/>
        </w:rPr>
        <w:t>nost</w:t>
      </w:r>
      <w:r w:rsidR="000C5B7B">
        <w:rPr>
          <w:rFonts w:ascii="Calibri" w:hAnsi="Calibri" w:cs="Calibri"/>
          <w:b/>
          <w:bCs/>
          <w:sz w:val="24"/>
          <w:szCs w:val="24"/>
        </w:rPr>
        <w:t>í</w:t>
      </w:r>
      <w:r w:rsidR="00F17EC4" w:rsidRPr="00F17EC4">
        <w:rPr>
          <w:rFonts w:ascii="Calibri" w:hAnsi="Calibri" w:cs="Calibri"/>
          <w:b/>
          <w:bCs/>
          <w:sz w:val="24"/>
          <w:szCs w:val="24"/>
        </w:rPr>
        <w:t xml:space="preserve"> </w:t>
      </w:r>
      <w:r w:rsidR="000C5B7B" w:rsidRPr="00F17EC4">
        <w:rPr>
          <w:rFonts w:ascii="Calibri" w:hAnsi="Calibri" w:cs="Calibri"/>
          <w:b/>
          <w:bCs/>
          <w:sz w:val="24"/>
          <w:szCs w:val="24"/>
        </w:rPr>
        <w:t>nemá</w:t>
      </w:r>
      <w:r w:rsidR="00F17EC4" w:rsidRPr="00F17EC4">
        <w:rPr>
          <w:rFonts w:ascii="Calibri" w:hAnsi="Calibri" w:cs="Calibri"/>
          <w:b/>
          <w:bCs/>
          <w:sz w:val="24"/>
          <w:szCs w:val="24"/>
        </w:rPr>
        <w:t xml:space="preserve"> tyto</w:t>
      </w:r>
      <w:r w:rsidR="000C5B7B">
        <w:rPr>
          <w:rFonts w:ascii="Calibri" w:hAnsi="Calibri" w:cs="Calibri"/>
          <w:b/>
          <w:bCs/>
          <w:sz w:val="24"/>
          <w:szCs w:val="24"/>
        </w:rPr>
        <w:t xml:space="preserve"> </w:t>
      </w:r>
      <w:r w:rsidR="00F17EC4" w:rsidRPr="00F17EC4">
        <w:rPr>
          <w:rFonts w:ascii="Calibri" w:hAnsi="Calibri" w:cs="Calibri"/>
          <w:b/>
          <w:bCs/>
          <w:sz w:val="24"/>
          <w:szCs w:val="24"/>
        </w:rPr>
        <w:t xml:space="preserve">stavby ve </w:t>
      </w:r>
      <w:r w:rsidR="000C5B7B" w:rsidRPr="00F17EC4">
        <w:rPr>
          <w:rFonts w:ascii="Calibri" w:hAnsi="Calibri" w:cs="Calibri"/>
          <w:b/>
          <w:bCs/>
          <w:sz w:val="24"/>
          <w:szCs w:val="24"/>
        </w:rPr>
        <w:t>svém</w:t>
      </w:r>
      <w:r w:rsidR="00F17EC4" w:rsidRPr="00F17EC4">
        <w:rPr>
          <w:rFonts w:ascii="Calibri" w:hAnsi="Calibri" w:cs="Calibri"/>
          <w:b/>
          <w:bCs/>
          <w:sz w:val="24"/>
          <w:szCs w:val="24"/>
        </w:rPr>
        <w:t xml:space="preserve"> </w:t>
      </w:r>
      <w:r w:rsidR="000C5B7B" w:rsidRPr="00F17EC4">
        <w:rPr>
          <w:rFonts w:ascii="Calibri" w:hAnsi="Calibri" w:cs="Calibri"/>
          <w:b/>
          <w:bCs/>
          <w:sz w:val="24"/>
          <w:szCs w:val="24"/>
        </w:rPr>
        <w:t>portfoliu</w:t>
      </w:r>
      <w:r w:rsidR="000C5B7B">
        <w:rPr>
          <w:rFonts w:ascii="Calibri" w:hAnsi="Calibri" w:cs="Calibri"/>
          <w:b/>
          <w:bCs/>
          <w:sz w:val="24"/>
          <w:szCs w:val="24"/>
        </w:rPr>
        <w:t xml:space="preserve">. V </w:t>
      </w:r>
      <w:r w:rsidR="00F17EC4">
        <w:rPr>
          <w:rFonts w:ascii="Calibri" w:hAnsi="Calibri" w:cs="Calibri"/>
          <w:b/>
          <w:bCs/>
          <w:sz w:val="24"/>
          <w:szCs w:val="24"/>
        </w:rPr>
        <w:t>České republice dominují ve</w:t>
      </w:r>
      <w:r w:rsidR="000C5B7B">
        <w:rPr>
          <w:rFonts w:ascii="Calibri" w:hAnsi="Calibri" w:cs="Calibri"/>
          <w:b/>
          <w:bCs/>
          <w:sz w:val="24"/>
          <w:szCs w:val="24"/>
        </w:rPr>
        <w:t xml:space="preserve"> </w:t>
      </w:r>
      <w:r w:rsidR="00F17EC4">
        <w:rPr>
          <w:rFonts w:ascii="Calibri" w:hAnsi="Calibri" w:cs="Calibri"/>
          <w:b/>
          <w:bCs/>
          <w:sz w:val="24"/>
          <w:szCs w:val="24"/>
        </w:rPr>
        <w:t>výstavbě zděné stavby.</w:t>
      </w:r>
      <w:r w:rsidR="000C5B7B">
        <w:rPr>
          <w:rFonts w:ascii="Calibri" w:hAnsi="Calibri" w:cs="Calibri"/>
          <w:b/>
          <w:bCs/>
          <w:sz w:val="24"/>
          <w:szCs w:val="24"/>
        </w:rPr>
        <w:t xml:space="preserve"> </w:t>
      </w:r>
      <w:r w:rsidR="0022597B" w:rsidRPr="0022597B">
        <w:rPr>
          <w:rFonts w:ascii="Calibri" w:hAnsi="Calibri" w:cs="Calibri"/>
          <w:b/>
          <w:bCs/>
          <w:sz w:val="24"/>
          <w:szCs w:val="24"/>
        </w:rPr>
        <w:t>Z pr</w:t>
      </w:r>
      <w:r w:rsidR="0022597B" w:rsidRPr="0022597B">
        <w:rPr>
          <w:rFonts w:ascii="Calibri" w:hAnsi="Calibri" w:cs="Calibri" w:hint="eastAsia"/>
          <w:b/>
          <w:bCs/>
          <w:sz w:val="24"/>
          <w:szCs w:val="24"/>
        </w:rPr>
        <w:t>ů</w:t>
      </w:r>
      <w:r w:rsidR="0022597B" w:rsidRPr="0022597B">
        <w:rPr>
          <w:rFonts w:ascii="Calibri" w:hAnsi="Calibri" w:cs="Calibri"/>
          <w:b/>
          <w:bCs/>
          <w:sz w:val="24"/>
          <w:szCs w:val="24"/>
        </w:rPr>
        <w:t xml:space="preserve">zkumu </w:t>
      </w:r>
      <w:r w:rsidR="000C5B7B">
        <w:rPr>
          <w:rFonts w:ascii="Calibri" w:hAnsi="Calibri" w:cs="Calibri"/>
          <w:b/>
          <w:bCs/>
          <w:sz w:val="24"/>
          <w:szCs w:val="24"/>
        </w:rPr>
        <w:t xml:space="preserve">společnosti CEEC Research </w:t>
      </w:r>
      <w:r w:rsidR="0022597B" w:rsidRPr="0022597B">
        <w:rPr>
          <w:rFonts w:ascii="Calibri" w:hAnsi="Calibri" w:cs="Calibri"/>
          <w:b/>
          <w:bCs/>
          <w:sz w:val="24"/>
          <w:szCs w:val="24"/>
        </w:rPr>
        <w:t>jednozna</w:t>
      </w:r>
      <w:r w:rsidR="0022597B" w:rsidRPr="0022597B">
        <w:rPr>
          <w:rFonts w:ascii="Calibri" w:hAnsi="Calibri" w:cs="Calibri" w:hint="eastAsia"/>
          <w:b/>
          <w:bCs/>
          <w:sz w:val="24"/>
          <w:szCs w:val="24"/>
        </w:rPr>
        <w:t>č</w:t>
      </w:r>
      <w:r w:rsidR="0022597B" w:rsidRPr="0022597B">
        <w:rPr>
          <w:rFonts w:ascii="Calibri" w:hAnsi="Calibri" w:cs="Calibri"/>
          <w:b/>
          <w:bCs/>
          <w:sz w:val="24"/>
          <w:szCs w:val="24"/>
        </w:rPr>
        <w:t>n</w:t>
      </w:r>
      <w:r w:rsidR="0022597B" w:rsidRPr="0022597B">
        <w:rPr>
          <w:rFonts w:ascii="Calibri" w:hAnsi="Calibri" w:cs="Calibri" w:hint="eastAsia"/>
          <w:b/>
          <w:bCs/>
          <w:sz w:val="24"/>
          <w:szCs w:val="24"/>
        </w:rPr>
        <w:t>ě</w:t>
      </w:r>
      <w:r w:rsidR="000C5B7B">
        <w:rPr>
          <w:rFonts w:ascii="Calibri" w:hAnsi="Calibri" w:cs="Calibri"/>
          <w:b/>
          <w:bCs/>
          <w:sz w:val="24"/>
          <w:szCs w:val="24"/>
        </w:rPr>
        <w:t xml:space="preserve"> </w:t>
      </w:r>
      <w:r w:rsidR="000C5B7B" w:rsidRPr="0022597B">
        <w:rPr>
          <w:rFonts w:ascii="Calibri" w:hAnsi="Calibri" w:cs="Calibri"/>
          <w:b/>
          <w:bCs/>
          <w:sz w:val="24"/>
          <w:szCs w:val="24"/>
        </w:rPr>
        <w:t>vyplývá</w:t>
      </w:r>
      <w:r w:rsidR="0022597B" w:rsidRPr="0022597B">
        <w:rPr>
          <w:rFonts w:ascii="Calibri" w:hAnsi="Calibri" w:cs="Calibri"/>
          <w:b/>
          <w:bCs/>
          <w:sz w:val="24"/>
          <w:szCs w:val="24"/>
        </w:rPr>
        <w:t xml:space="preserve">, </w:t>
      </w:r>
      <w:r w:rsidR="0022597B" w:rsidRPr="0022597B">
        <w:rPr>
          <w:rFonts w:ascii="Calibri" w:hAnsi="Calibri" w:cs="Calibri" w:hint="eastAsia"/>
          <w:b/>
          <w:bCs/>
          <w:sz w:val="24"/>
          <w:szCs w:val="24"/>
        </w:rPr>
        <w:t>ž</w:t>
      </w:r>
      <w:r w:rsidR="0022597B" w:rsidRPr="0022597B">
        <w:rPr>
          <w:rFonts w:ascii="Calibri" w:hAnsi="Calibri" w:cs="Calibri"/>
          <w:b/>
          <w:bCs/>
          <w:sz w:val="24"/>
          <w:szCs w:val="24"/>
        </w:rPr>
        <w:t xml:space="preserve">e </w:t>
      </w:r>
      <w:r w:rsidR="000C5B7B" w:rsidRPr="0022597B">
        <w:rPr>
          <w:rFonts w:ascii="Calibri" w:hAnsi="Calibri" w:cs="Calibri"/>
          <w:b/>
          <w:bCs/>
          <w:sz w:val="24"/>
          <w:szCs w:val="24"/>
        </w:rPr>
        <w:t>tradiční</w:t>
      </w:r>
      <w:r w:rsidR="0022597B" w:rsidRPr="0022597B">
        <w:rPr>
          <w:rFonts w:ascii="Calibri" w:hAnsi="Calibri" w:cs="Calibri"/>
          <w:b/>
          <w:bCs/>
          <w:sz w:val="24"/>
          <w:szCs w:val="24"/>
        </w:rPr>
        <w:t xml:space="preserve"> </w:t>
      </w:r>
      <w:r w:rsidR="000C5B7B" w:rsidRPr="0022597B">
        <w:rPr>
          <w:rFonts w:ascii="Calibri" w:hAnsi="Calibri" w:cs="Calibri"/>
          <w:b/>
          <w:bCs/>
          <w:sz w:val="24"/>
          <w:szCs w:val="24"/>
        </w:rPr>
        <w:t>zděné</w:t>
      </w:r>
      <w:r w:rsidR="0022597B" w:rsidRPr="0022597B">
        <w:rPr>
          <w:rFonts w:ascii="Calibri" w:hAnsi="Calibri" w:cs="Calibri"/>
          <w:b/>
          <w:bCs/>
          <w:sz w:val="24"/>
          <w:szCs w:val="24"/>
        </w:rPr>
        <w:t xml:space="preserve"> stavby na trhu dominuj</w:t>
      </w:r>
      <w:r w:rsidR="000C5B7B">
        <w:rPr>
          <w:rFonts w:ascii="Calibri" w:hAnsi="Calibri" w:cs="Calibri"/>
          <w:b/>
          <w:bCs/>
          <w:sz w:val="24"/>
          <w:szCs w:val="24"/>
        </w:rPr>
        <w:t>í</w:t>
      </w:r>
      <w:r w:rsidR="0022597B" w:rsidRPr="0022597B">
        <w:rPr>
          <w:rFonts w:ascii="Calibri" w:hAnsi="Calibri" w:cs="Calibri"/>
          <w:b/>
          <w:bCs/>
          <w:sz w:val="24"/>
          <w:szCs w:val="24"/>
        </w:rPr>
        <w:t>: a</w:t>
      </w:r>
      <w:r w:rsidR="0022597B" w:rsidRPr="0022597B">
        <w:rPr>
          <w:rFonts w:ascii="Calibri" w:hAnsi="Calibri" w:cs="Calibri" w:hint="eastAsia"/>
          <w:b/>
          <w:bCs/>
          <w:sz w:val="24"/>
          <w:szCs w:val="24"/>
        </w:rPr>
        <w:t>ž</w:t>
      </w:r>
      <w:r w:rsidR="000C5B7B">
        <w:rPr>
          <w:rFonts w:ascii="Calibri" w:hAnsi="Calibri" w:cs="Calibri"/>
          <w:b/>
          <w:bCs/>
          <w:sz w:val="24"/>
          <w:szCs w:val="24"/>
        </w:rPr>
        <w:t xml:space="preserve"> </w:t>
      </w:r>
      <w:r w:rsidR="0022597B" w:rsidRPr="0022597B">
        <w:rPr>
          <w:rFonts w:ascii="Calibri" w:hAnsi="Calibri" w:cs="Calibri"/>
          <w:b/>
          <w:bCs/>
          <w:sz w:val="24"/>
          <w:szCs w:val="24"/>
        </w:rPr>
        <w:t xml:space="preserve">90 % </w:t>
      </w:r>
      <w:r w:rsidR="0022597B" w:rsidRPr="0022597B">
        <w:rPr>
          <w:rFonts w:ascii="Calibri" w:hAnsi="Calibri" w:cs="Calibri" w:hint="eastAsia"/>
          <w:b/>
          <w:bCs/>
          <w:sz w:val="24"/>
          <w:szCs w:val="24"/>
        </w:rPr>
        <w:t>ř</w:t>
      </w:r>
      <w:r w:rsidR="0022597B" w:rsidRPr="0022597B">
        <w:rPr>
          <w:rFonts w:ascii="Calibri" w:hAnsi="Calibri" w:cs="Calibri"/>
          <w:b/>
          <w:bCs/>
          <w:sz w:val="24"/>
          <w:szCs w:val="24"/>
        </w:rPr>
        <w:t>editel</w:t>
      </w:r>
      <w:r w:rsidR="0022597B" w:rsidRPr="0022597B">
        <w:rPr>
          <w:rFonts w:ascii="Calibri" w:hAnsi="Calibri" w:cs="Calibri" w:hint="eastAsia"/>
          <w:b/>
          <w:bCs/>
          <w:sz w:val="24"/>
          <w:szCs w:val="24"/>
        </w:rPr>
        <w:t>ů</w:t>
      </w:r>
      <w:r w:rsidR="0022597B" w:rsidRPr="0022597B">
        <w:rPr>
          <w:rFonts w:ascii="Calibri" w:hAnsi="Calibri" w:cs="Calibri"/>
          <w:b/>
          <w:bCs/>
          <w:sz w:val="24"/>
          <w:szCs w:val="24"/>
        </w:rPr>
        <w:t xml:space="preserve"> </w:t>
      </w:r>
      <w:r w:rsidR="000C5B7B" w:rsidRPr="0022597B">
        <w:rPr>
          <w:rFonts w:ascii="Calibri" w:hAnsi="Calibri" w:cs="Calibri"/>
          <w:b/>
          <w:bCs/>
          <w:sz w:val="24"/>
          <w:szCs w:val="24"/>
        </w:rPr>
        <w:t>developerských</w:t>
      </w:r>
      <w:r w:rsidR="0022597B" w:rsidRPr="0022597B">
        <w:rPr>
          <w:rFonts w:ascii="Calibri" w:hAnsi="Calibri" w:cs="Calibri"/>
          <w:b/>
          <w:bCs/>
          <w:sz w:val="24"/>
          <w:szCs w:val="24"/>
        </w:rPr>
        <w:t xml:space="preserve"> spole</w:t>
      </w:r>
      <w:r w:rsidR="0022597B" w:rsidRPr="0022597B">
        <w:rPr>
          <w:rFonts w:ascii="Calibri" w:hAnsi="Calibri" w:cs="Calibri" w:hint="eastAsia"/>
          <w:b/>
          <w:bCs/>
          <w:sz w:val="24"/>
          <w:szCs w:val="24"/>
        </w:rPr>
        <w:t>č</w:t>
      </w:r>
      <w:r w:rsidR="0022597B" w:rsidRPr="0022597B">
        <w:rPr>
          <w:rFonts w:ascii="Calibri" w:hAnsi="Calibri" w:cs="Calibri"/>
          <w:b/>
          <w:bCs/>
          <w:sz w:val="24"/>
          <w:szCs w:val="24"/>
        </w:rPr>
        <w:t>nost</w:t>
      </w:r>
      <w:r w:rsidR="000C5B7B">
        <w:rPr>
          <w:rFonts w:ascii="Calibri" w:hAnsi="Calibri" w:cs="Calibri"/>
          <w:b/>
          <w:bCs/>
          <w:sz w:val="24"/>
          <w:szCs w:val="24"/>
        </w:rPr>
        <w:t>í</w:t>
      </w:r>
      <w:r w:rsidR="0022597B" w:rsidRPr="0022597B">
        <w:rPr>
          <w:rFonts w:ascii="Calibri" w:hAnsi="Calibri" w:cs="Calibri"/>
          <w:b/>
          <w:bCs/>
          <w:sz w:val="24"/>
          <w:szCs w:val="24"/>
        </w:rPr>
        <w:t xml:space="preserve"> pova</w:t>
      </w:r>
      <w:r w:rsidR="0022597B" w:rsidRPr="0022597B">
        <w:rPr>
          <w:rFonts w:ascii="Calibri" w:hAnsi="Calibri" w:cs="Calibri" w:hint="eastAsia"/>
          <w:b/>
          <w:bCs/>
          <w:sz w:val="24"/>
          <w:szCs w:val="24"/>
        </w:rPr>
        <w:t>ž</w:t>
      </w:r>
      <w:r w:rsidR="0022597B" w:rsidRPr="0022597B">
        <w:rPr>
          <w:rFonts w:ascii="Calibri" w:hAnsi="Calibri" w:cs="Calibri"/>
          <w:b/>
          <w:bCs/>
          <w:sz w:val="24"/>
          <w:szCs w:val="24"/>
        </w:rPr>
        <w:t>uje tento typ</w:t>
      </w:r>
      <w:r w:rsidR="000C5B7B">
        <w:rPr>
          <w:rFonts w:ascii="Calibri" w:hAnsi="Calibri" w:cs="Calibri"/>
          <w:b/>
          <w:bCs/>
          <w:sz w:val="24"/>
          <w:szCs w:val="24"/>
        </w:rPr>
        <w:t xml:space="preserve"> </w:t>
      </w:r>
      <w:r w:rsidR="000C5B7B" w:rsidRPr="0022597B">
        <w:rPr>
          <w:rFonts w:ascii="Calibri" w:hAnsi="Calibri" w:cs="Calibri"/>
          <w:b/>
          <w:bCs/>
          <w:sz w:val="24"/>
          <w:szCs w:val="24"/>
        </w:rPr>
        <w:t>výstavby</w:t>
      </w:r>
      <w:r w:rsidR="0022597B" w:rsidRPr="0022597B">
        <w:rPr>
          <w:rFonts w:ascii="Calibri" w:hAnsi="Calibri" w:cs="Calibri"/>
          <w:b/>
          <w:bCs/>
          <w:sz w:val="24"/>
          <w:szCs w:val="24"/>
        </w:rPr>
        <w:t xml:space="preserve"> za </w:t>
      </w:r>
      <w:r w:rsidR="000C5B7B" w:rsidRPr="0022597B">
        <w:rPr>
          <w:rFonts w:ascii="Calibri" w:hAnsi="Calibri" w:cs="Calibri"/>
          <w:b/>
          <w:bCs/>
          <w:sz w:val="24"/>
          <w:szCs w:val="24"/>
        </w:rPr>
        <w:t>nejlepší</w:t>
      </w:r>
      <w:r w:rsidR="0022597B" w:rsidRPr="0022597B">
        <w:rPr>
          <w:rFonts w:ascii="Calibri" w:hAnsi="Calibri" w:cs="Calibri"/>
          <w:b/>
          <w:bCs/>
          <w:sz w:val="24"/>
          <w:szCs w:val="24"/>
        </w:rPr>
        <w:t xml:space="preserve"> </w:t>
      </w:r>
      <w:r w:rsidR="0022597B" w:rsidRPr="0022597B">
        <w:rPr>
          <w:rFonts w:ascii="Calibri" w:hAnsi="Calibri" w:cs="Calibri" w:hint="eastAsia"/>
          <w:b/>
          <w:bCs/>
          <w:sz w:val="24"/>
          <w:szCs w:val="24"/>
        </w:rPr>
        <w:t>ř</w:t>
      </w:r>
      <w:r w:rsidR="0022597B" w:rsidRPr="0022597B">
        <w:rPr>
          <w:rFonts w:ascii="Calibri" w:hAnsi="Calibri" w:cs="Calibri"/>
          <w:b/>
          <w:bCs/>
          <w:sz w:val="24"/>
          <w:szCs w:val="24"/>
        </w:rPr>
        <w:t>e</w:t>
      </w:r>
      <w:r w:rsidR="0022597B" w:rsidRPr="0022597B">
        <w:rPr>
          <w:rFonts w:ascii="Calibri" w:hAnsi="Calibri" w:cs="Calibri" w:hint="eastAsia"/>
          <w:b/>
          <w:bCs/>
          <w:sz w:val="24"/>
          <w:szCs w:val="24"/>
        </w:rPr>
        <w:t>š</w:t>
      </w:r>
      <w:r w:rsidR="0022597B" w:rsidRPr="0022597B">
        <w:rPr>
          <w:rFonts w:ascii="Calibri" w:hAnsi="Calibri" w:cs="Calibri"/>
          <w:b/>
          <w:bCs/>
          <w:sz w:val="24"/>
          <w:szCs w:val="24"/>
        </w:rPr>
        <w:t>en</w:t>
      </w:r>
      <w:r w:rsidR="000C5B7B">
        <w:rPr>
          <w:rFonts w:ascii="Calibri" w:hAnsi="Calibri" w:cs="Calibri"/>
          <w:b/>
          <w:bCs/>
          <w:sz w:val="24"/>
          <w:szCs w:val="24"/>
        </w:rPr>
        <w:t xml:space="preserve">í </w:t>
      </w:r>
      <w:r w:rsidR="0022597B" w:rsidRPr="0022597B">
        <w:rPr>
          <w:rFonts w:ascii="Calibri" w:hAnsi="Calibri" w:cs="Calibri"/>
          <w:b/>
          <w:bCs/>
          <w:sz w:val="24"/>
          <w:szCs w:val="24"/>
        </w:rPr>
        <w:t>pro sv</w:t>
      </w:r>
      <w:r w:rsidR="000C5B7B">
        <w:rPr>
          <w:rFonts w:ascii="Calibri" w:hAnsi="Calibri" w:cs="Calibri"/>
          <w:b/>
          <w:bCs/>
          <w:sz w:val="24"/>
          <w:szCs w:val="24"/>
        </w:rPr>
        <w:t>é</w:t>
      </w:r>
      <w:r w:rsidR="0022597B" w:rsidRPr="0022597B">
        <w:rPr>
          <w:rFonts w:ascii="Calibri" w:hAnsi="Calibri" w:cs="Calibri"/>
          <w:b/>
          <w:bCs/>
          <w:sz w:val="24"/>
          <w:szCs w:val="24"/>
        </w:rPr>
        <w:t xml:space="preserve"> projekty. </w:t>
      </w:r>
      <w:r w:rsidR="00F17EC4" w:rsidRPr="00F17EC4">
        <w:rPr>
          <w:rFonts w:ascii="Calibri" w:hAnsi="Calibri" w:cs="Calibri"/>
          <w:b/>
          <w:bCs/>
          <w:sz w:val="24"/>
          <w:szCs w:val="24"/>
        </w:rPr>
        <w:t>P</w:t>
      </w:r>
      <w:r w:rsidR="00F17EC4" w:rsidRPr="00F17EC4">
        <w:rPr>
          <w:rFonts w:ascii="Calibri" w:hAnsi="Calibri" w:cs="Calibri" w:hint="eastAsia"/>
          <w:b/>
          <w:bCs/>
          <w:sz w:val="24"/>
          <w:szCs w:val="24"/>
        </w:rPr>
        <w:t>ř</w:t>
      </w:r>
      <w:r w:rsidR="00F17EC4" w:rsidRPr="00F17EC4">
        <w:rPr>
          <w:rFonts w:ascii="Calibri" w:hAnsi="Calibri" w:cs="Calibri"/>
          <w:b/>
          <w:bCs/>
          <w:sz w:val="24"/>
          <w:szCs w:val="24"/>
        </w:rPr>
        <w:t>esto se s</w:t>
      </w:r>
      <w:r w:rsidR="000C5B7B">
        <w:rPr>
          <w:rFonts w:ascii="Calibri" w:hAnsi="Calibri" w:cs="Calibri"/>
          <w:b/>
          <w:bCs/>
          <w:sz w:val="24"/>
          <w:szCs w:val="24"/>
        </w:rPr>
        <w:t> </w:t>
      </w:r>
      <w:r w:rsidR="000C5B7B" w:rsidRPr="00F17EC4">
        <w:rPr>
          <w:rFonts w:ascii="Calibri" w:hAnsi="Calibri" w:cs="Calibri"/>
          <w:b/>
          <w:bCs/>
          <w:sz w:val="24"/>
          <w:szCs w:val="24"/>
        </w:rPr>
        <w:t>rostoucím</w:t>
      </w:r>
      <w:r w:rsidR="000C5B7B">
        <w:rPr>
          <w:rFonts w:ascii="Calibri" w:hAnsi="Calibri" w:cs="Calibri"/>
          <w:b/>
          <w:bCs/>
          <w:sz w:val="24"/>
          <w:szCs w:val="24"/>
        </w:rPr>
        <w:t xml:space="preserve"> </w:t>
      </w:r>
      <w:r w:rsidR="00F17EC4" w:rsidRPr="00F17EC4">
        <w:rPr>
          <w:rFonts w:ascii="Calibri" w:hAnsi="Calibri" w:cs="Calibri"/>
          <w:b/>
          <w:bCs/>
          <w:sz w:val="24"/>
          <w:szCs w:val="24"/>
        </w:rPr>
        <w:t>tlakem na udr</w:t>
      </w:r>
      <w:r w:rsidR="00F17EC4" w:rsidRPr="00F17EC4">
        <w:rPr>
          <w:rFonts w:ascii="Calibri" w:hAnsi="Calibri" w:cs="Calibri" w:hint="eastAsia"/>
          <w:b/>
          <w:bCs/>
          <w:sz w:val="24"/>
          <w:szCs w:val="24"/>
        </w:rPr>
        <w:t>ž</w:t>
      </w:r>
      <w:r w:rsidR="00F17EC4" w:rsidRPr="00F17EC4">
        <w:rPr>
          <w:rFonts w:ascii="Calibri" w:hAnsi="Calibri" w:cs="Calibri"/>
          <w:b/>
          <w:bCs/>
          <w:sz w:val="24"/>
          <w:szCs w:val="24"/>
        </w:rPr>
        <w:t xml:space="preserve">itelnost </w:t>
      </w:r>
      <w:r w:rsidR="000C5B7B" w:rsidRPr="00F17EC4">
        <w:rPr>
          <w:rFonts w:ascii="Calibri" w:hAnsi="Calibri" w:cs="Calibri"/>
          <w:b/>
          <w:bCs/>
          <w:sz w:val="24"/>
          <w:szCs w:val="24"/>
        </w:rPr>
        <w:t>očekává</w:t>
      </w:r>
      <w:r w:rsidR="00F17EC4" w:rsidRPr="00F17EC4">
        <w:rPr>
          <w:rFonts w:ascii="Calibri" w:hAnsi="Calibri" w:cs="Calibri"/>
          <w:b/>
          <w:bCs/>
          <w:sz w:val="24"/>
          <w:szCs w:val="24"/>
        </w:rPr>
        <w:t xml:space="preserve">, </w:t>
      </w:r>
      <w:r w:rsidR="00F17EC4" w:rsidRPr="00F17EC4">
        <w:rPr>
          <w:rFonts w:ascii="Calibri" w:hAnsi="Calibri" w:cs="Calibri" w:hint="eastAsia"/>
          <w:b/>
          <w:bCs/>
          <w:sz w:val="24"/>
          <w:szCs w:val="24"/>
        </w:rPr>
        <w:t>ž</w:t>
      </w:r>
      <w:r w:rsidR="00F17EC4" w:rsidRPr="00F17EC4">
        <w:rPr>
          <w:rFonts w:ascii="Calibri" w:hAnsi="Calibri" w:cs="Calibri"/>
          <w:b/>
          <w:bCs/>
          <w:sz w:val="24"/>
          <w:szCs w:val="24"/>
        </w:rPr>
        <w:t xml:space="preserve">e </w:t>
      </w:r>
      <w:r w:rsidR="000C5B7B" w:rsidRPr="00F17EC4">
        <w:rPr>
          <w:rFonts w:ascii="Calibri" w:hAnsi="Calibri" w:cs="Calibri"/>
          <w:b/>
          <w:bCs/>
          <w:sz w:val="24"/>
          <w:szCs w:val="24"/>
        </w:rPr>
        <w:t>zájem</w:t>
      </w:r>
      <w:r w:rsidR="00F17EC4" w:rsidRPr="00F17EC4">
        <w:rPr>
          <w:rFonts w:ascii="Calibri" w:hAnsi="Calibri" w:cs="Calibri"/>
          <w:b/>
          <w:bCs/>
          <w:sz w:val="24"/>
          <w:szCs w:val="24"/>
        </w:rPr>
        <w:t xml:space="preserve"> o d</w:t>
      </w:r>
      <w:r w:rsidR="00F17EC4" w:rsidRPr="00F17EC4">
        <w:rPr>
          <w:rFonts w:ascii="Calibri" w:hAnsi="Calibri" w:cs="Calibri" w:hint="eastAsia"/>
          <w:b/>
          <w:bCs/>
          <w:sz w:val="24"/>
          <w:szCs w:val="24"/>
        </w:rPr>
        <w:t>ř</w:t>
      </w:r>
      <w:r w:rsidR="00F17EC4" w:rsidRPr="00F17EC4">
        <w:rPr>
          <w:rFonts w:ascii="Calibri" w:hAnsi="Calibri" w:cs="Calibri"/>
          <w:b/>
          <w:bCs/>
          <w:sz w:val="24"/>
          <w:szCs w:val="24"/>
        </w:rPr>
        <w:t>evostavby m</w:t>
      </w:r>
      <w:r w:rsidR="00F17EC4" w:rsidRPr="00F17EC4">
        <w:rPr>
          <w:rFonts w:ascii="Calibri" w:hAnsi="Calibri" w:cs="Calibri" w:hint="eastAsia"/>
          <w:b/>
          <w:bCs/>
          <w:sz w:val="24"/>
          <w:szCs w:val="24"/>
        </w:rPr>
        <w:t>ůž</w:t>
      </w:r>
      <w:r w:rsidR="00F17EC4" w:rsidRPr="00F17EC4">
        <w:rPr>
          <w:rFonts w:ascii="Calibri" w:hAnsi="Calibri" w:cs="Calibri"/>
          <w:b/>
          <w:bCs/>
          <w:sz w:val="24"/>
          <w:szCs w:val="24"/>
        </w:rPr>
        <w:t>e postupn</w:t>
      </w:r>
      <w:r w:rsidR="00F17EC4" w:rsidRPr="00F17EC4">
        <w:rPr>
          <w:rFonts w:ascii="Calibri" w:hAnsi="Calibri" w:cs="Calibri" w:hint="eastAsia"/>
          <w:b/>
          <w:bCs/>
          <w:sz w:val="24"/>
          <w:szCs w:val="24"/>
        </w:rPr>
        <w:t>ě</w:t>
      </w:r>
      <w:r w:rsidR="00F17EC4" w:rsidRPr="00F17EC4">
        <w:rPr>
          <w:rFonts w:ascii="Calibri" w:hAnsi="Calibri" w:cs="Calibri"/>
          <w:b/>
          <w:bCs/>
          <w:sz w:val="24"/>
          <w:szCs w:val="24"/>
        </w:rPr>
        <w:t xml:space="preserve"> nar</w:t>
      </w:r>
      <w:r w:rsidR="00F17EC4" w:rsidRPr="00F17EC4">
        <w:rPr>
          <w:rFonts w:ascii="Calibri" w:hAnsi="Calibri" w:cs="Calibri" w:hint="eastAsia"/>
          <w:b/>
          <w:bCs/>
          <w:sz w:val="24"/>
          <w:szCs w:val="24"/>
        </w:rPr>
        <w:t>ů</w:t>
      </w:r>
      <w:r w:rsidR="00F17EC4" w:rsidRPr="00F17EC4">
        <w:rPr>
          <w:rFonts w:ascii="Calibri" w:hAnsi="Calibri" w:cs="Calibri"/>
          <w:b/>
          <w:bCs/>
          <w:sz w:val="24"/>
          <w:szCs w:val="24"/>
        </w:rPr>
        <w:t>stat.</w:t>
      </w:r>
    </w:p>
    <w:p w14:paraId="73E95891" w14:textId="1096B7B9" w:rsidR="000C5B7B" w:rsidRDefault="000C5B7B" w:rsidP="00F17EC4">
      <w:pPr>
        <w:rPr>
          <w:rFonts w:ascii="Calibri" w:hAnsi="Calibri" w:cs="Calibri"/>
          <w:sz w:val="24"/>
          <w:szCs w:val="24"/>
        </w:rPr>
      </w:pPr>
      <w:r>
        <w:rPr>
          <w:rFonts w:ascii="Calibri" w:hAnsi="Calibri" w:cs="Calibri"/>
          <w:sz w:val="24"/>
          <w:szCs w:val="24"/>
        </w:rPr>
        <w:t>V zemích, jako je Rakousko či Německo, získávají dřevostavby na popularitě díky svým ekologickým a rychlým stavebním řešením.</w:t>
      </w:r>
      <w:r w:rsidR="008A6534">
        <w:rPr>
          <w:rFonts w:ascii="Calibri" w:hAnsi="Calibri" w:cs="Calibri"/>
          <w:sz w:val="24"/>
          <w:szCs w:val="24"/>
        </w:rPr>
        <w:t xml:space="preserve"> V severských zemích tvoří významnou část výstavby.</w:t>
      </w:r>
      <w:r w:rsidR="00701117">
        <w:rPr>
          <w:rFonts w:ascii="Calibri" w:hAnsi="Calibri" w:cs="Calibri"/>
          <w:sz w:val="24"/>
          <w:szCs w:val="24"/>
        </w:rPr>
        <w:t xml:space="preserve"> </w:t>
      </w:r>
      <w:r w:rsidR="008A6534">
        <w:rPr>
          <w:rFonts w:ascii="Calibri" w:hAnsi="Calibri" w:cs="Calibri"/>
          <w:sz w:val="24"/>
          <w:szCs w:val="24"/>
        </w:rPr>
        <w:t>Český trh je v tomto ohledu stále konzervativní. Podle průzkumu většina developerů (66 %) zatím o změně neuvažuje. Zavést do svých budoucích projektů dřevostavby nebo kombinované stavby, má v plánu 28 % dotázaných a 6 % plánuje navýšit jejich podíl.</w:t>
      </w:r>
    </w:p>
    <w:p w14:paraId="7CB78D57" w14:textId="7387255D" w:rsidR="008A6534" w:rsidRDefault="008A6534" w:rsidP="008A6534">
      <w:pPr>
        <w:rPr>
          <w:rFonts w:ascii="Calibri" w:hAnsi="Calibri" w:cs="Calibri"/>
          <w:i/>
          <w:iCs/>
          <w:sz w:val="24"/>
          <w:szCs w:val="24"/>
        </w:rPr>
      </w:pPr>
      <w:r>
        <w:rPr>
          <w:rFonts w:ascii="Calibri" w:hAnsi="Calibri" w:cs="Calibri"/>
          <w:sz w:val="24"/>
          <w:szCs w:val="24"/>
        </w:rPr>
        <w:t xml:space="preserve">Podle ministra životního prostředí ČR, </w:t>
      </w:r>
      <w:r w:rsidRPr="00C92C09">
        <w:rPr>
          <w:rFonts w:ascii="Calibri" w:hAnsi="Calibri" w:cs="Calibri"/>
          <w:b/>
          <w:bCs/>
          <w:sz w:val="24"/>
          <w:szCs w:val="24"/>
        </w:rPr>
        <w:t>Petra Hladíka</w:t>
      </w:r>
      <w:r>
        <w:rPr>
          <w:rFonts w:ascii="Calibri" w:hAnsi="Calibri" w:cs="Calibri"/>
          <w:sz w:val="24"/>
          <w:szCs w:val="24"/>
        </w:rPr>
        <w:t xml:space="preserve"> „</w:t>
      </w:r>
      <w:r w:rsidRPr="008A6534">
        <w:rPr>
          <w:rFonts w:ascii="Calibri" w:hAnsi="Calibri" w:cs="Calibri"/>
          <w:i/>
          <w:iCs/>
          <w:sz w:val="24"/>
          <w:szCs w:val="24"/>
        </w:rPr>
        <w:t>Ministerstvo životního prostředí podporuje dřevostavby stejně jako jiné</w:t>
      </w:r>
      <w:r>
        <w:rPr>
          <w:rFonts w:ascii="Calibri" w:hAnsi="Calibri" w:cs="Calibri"/>
          <w:sz w:val="24"/>
          <w:szCs w:val="24"/>
        </w:rPr>
        <w:t xml:space="preserve"> </w:t>
      </w:r>
      <w:r w:rsidRPr="008A6534">
        <w:rPr>
          <w:rFonts w:ascii="Calibri" w:hAnsi="Calibri" w:cs="Calibri"/>
          <w:i/>
          <w:iCs/>
          <w:sz w:val="24"/>
          <w:szCs w:val="24"/>
        </w:rPr>
        <w:t>novostavby rodinných a bytových domů s velmi nízkou energetickou</w:t>
      </w:r>
      <w:r>
        <w:rPr>
          <w:rFonts w:ascii="Calibri" w:hAnsi="Calibri" w:cs="Calibri"/>
          <w:sz w:val="24"/>
          <w:szCs w:val="24"/>
        </w:rPr>
        <w:t xml:space="preserve"> </w:t>
      </w:r>
      <w:r w:rsidRPr="008A6534">
        <w:rPr>
          <w:rFonts w:ascii="Calibri" w:hAnsi="Calibri" w:cs="Calibri"/>
          <w:i/>
          <w:iCs/>
          <w:sz w:val="24"/>
          <w:szCs w:val="24"/>
        </w:rPr>
        <w:t>náročností. Jedná se zejména o rodinné domy, ale i veřejné budovy, jakou</w:t>
      </w:r>
      <w:r>
        <w:rPr>
          <w:rFonts w:ascii="Calibri" w:hAnsi="Calibri" w:cs="Calibri"/>
          <w:sz w:val="24"/>
          <w:szCs w:val="24"/>
        </w:rPr>
        <w:t xml:space="preserve"> </w:t>
      </w:r>
      <w:r w:rsidRPr="008A6534">
        <w:rPr>
          <w:rFonts w:ascii="Calibri" w:hAnsi="Calibri" w:cs="Calibri"/>
          <w:i/>
          <w:iCs/>
          <w:sz w:val="24"/>
          <w:szCs w:val="24"/>
        </w:rPr>
        <w:t>jsou menší školky nebo domovy důchodců. V rámci programu Nová</w:t>
      </w:r>
      <w:r>
        <w:rPr>
          <w:rFonts w:ascii="Calibri" w:hAnsi="Calibri" w:cs="Calibri"/>
          <w:sz w:val="24"/>
          <w:szCs w:val="24"/>
        </w:rPr>
        <w:t xml:space="preserve"> </w:t>
      </w:r>
      <w:r w:rsidRPr="008A6534">
        <w:rPr>
          <w:rFonts w:ascii="Calibri" w:hAnsi="Calibri" w:cs="Calibri"/>
          <w:i/>
          <w:iCs/>
          <w:sz w:val="24"/>
          <w:szCs w:val="24"/>
        </w:rPr>
        <w:t>zelená úsporám jsou zvýhodněny projekty, které ve větší míře používají</w:t>
      </w:r>
      <w:r>
        <w:rPr>
          <w:rFonts w:ascii="Calibri" w:hAnsi="Calibri" w:cs="Calibri"/>
          <w:sz w:val="24"/>
          <w:szCs w:val="24"/>
        </w:rPr>
        <w:t xml:space="preserve"> </w:t>
      </w:r>
      <w:r w:rsidRPr="008A6534">
        <w:rPr>
          <w:rFonts w:ascii="Calibri" w:hAnsi="Calibri" w:cs="Calibri"/>
          <w:i/>
          <w:iCs/>
          <w:sz w:val="24"/>
          <w:szCs w:val="24"/>
        </w:rPr>
        <w:t>udržitelné materiály či materiály s nízkým GWP (potenciál globálního</w:t>
      </w:r>
      <w:r>
        <w:rPr>
          <w:rFonts w:ascii="Calibri" w:hAnsi="Calibri" w:cs="Calibri"/>
          <w:sz w:val="24"/>
          <w:szCs w:val="24"/>
        </w:rPr>
        <w:t xml:space="preserve"> </w:t>
      </w:r>
      <w:r w:rsidRPr="008A6534">
        <w:rPr>
          <w:rFonts w:ascii="Calibri" w:hAnsi="Calibri" w:cs="Calibri"/>
          <w:i/>
          <w:iCs/>
          <w:sz w:val="24"/>
          <w:szCs w:val="24"/>
        </w:rPr>
        <w:t>oteplování). Posuzujeme stavbu jako celek včetně použitých tepelných</w:t>
      </w:r>
      <w:r>
        <w:rPr>
          <w:rFonts w:ascii="Calibri" w:hAnsi="Calibri" w:cs="Calibri"/>
          <w:sz w:val="24"/>
          <w:szCs w:val="24"/>
        </w:rPr>
        <w:t xml:space="preserve"> </w:t>
      </w:r>
      <w:r w:rsidRPr="008A6534">
        <w:rPr>
          <w:rFonts w:ascii="Calibri" w:hAnsi="Calibri" w:cs="Calibri"/>
          <w:i/>
          <w:iCs/>
          <w:sz w:val="24"/>
          <w:szCs w:val="24"/>
        </w:rPr>
        <w:t>izolací a dalších prvků. Do budoucna se chceme více zaměřit na uhlíkovou</w:t>
      </w:r>
      <w:r>
        <w:rPr>
          <w:rFonts w:ascii="Calibri" w:hAnsi="Calibri" w:cs="Calibri"/>
          <w:sz w:val="24"/>
          <w:szCs w:val="24"/>
        </w:rPr>
        <w:t xml:space="preserve"> </w:t>
      </w:r>
      <w:r w:rsidRPr="008A6534">
        <w:rPr>
          <w:rFonts w:ascii="Calibri" w:hAnsi="Calibri" w:cs="Calibri"/>
          <w:i/>
          <w:iCs/>
          <w:sz w:val="24"/>
          <w:szCs w:val="24"/>
        </w:rPr>
        <w:t>stopu budovy po celý její životní cyklus.</w:t>
      </w:r>
      <w:r w:rsidR="001D3123">
        <w:rPr>
          <w:rFonts w:ascii="Calibri" w:hAnsi="Calibri" w:cs="Calibri"/>
          <w:i/>
          <w:iCs/>
          <w:sz w:val="24"/>
          <w:szCs w:val="24"/>
        </w:rPr>
        <w:t>“</w:t>
      </w:r>
    </w:p>
    <w:p w14:paraId="2AA159C7" w14:textId="56816049" w:rsidR="00747952" w:rsidRDefault="00273021" w:rsidP="00747952">
      <w:pPr>
        <w:rPr>
          <w:rFonts w:ascii="Calibri" w:hAnsi="Calibri" w:cs="Calibri"/>
          <w:sz w:val="24"/>
          <w:szCs w:val="24"/>
        </w:rPr>
      </w:pPr>
      <w:r>
        <w:rPr>
          <w:rFonts w:ascii="Calibri" w:hAnsi="Calibri" w:cs="Calibri"/>
          <w:sz w:val="24"/>
          <w:szCs w:val="24"/>
        </w:rPr>
        <w:t>Očekává se, že dřevostavby budou v Česku na vzestupu díky zájmu o udržitelné stavební technologie.</w:t>
      </w:r>
      <w:r w:rsidR="00747952" w:rsidRPr="00747952">
        <w:rPr>
          <w:rFonts w:ascii="Calibri" w:hAnsi="Calibri" w:cs="Calibri"/>
          <w:sz w:val="24"/>
          <w:szCs w:val="24"/>
        </w:rPr>
        <w:t xml:space="preserve"> Podle pr</w:t>
      </w:r>
      <w:r w:rsidR="00747952" w:rsidRPr="00747952">
        <w:rPr>
          <w:rFonts w:ascii="Calibri" w:hAnsi="Calibri" w:cs="Calibri" w:hint="eastAsia"/>
          <w:sz w:val="24"/>
          <w:szCs w:val="24"/>
        </w:rPr>
        <w:t>ů</w:t>
      </w:r>
      <w:r w:rsidR="00747952" w:rsidRPr="00747952">
        <w:rPr>
          <w:rFonts w:ascii="Calibri" w:hAnsi="Calibri" w:cs="Calibri"/>
          <w:sz w:val="24"/>
          <w:szCs w:val="24"/>
        </w:rPr>
        <w:t xml:space="preserve">zkumu 52 % </w:t>
      </w:r>
      <w:r w:rsidR="00747952" w:rsidRPr="00747952">
        <w:rPr>
          <w:rFonts w:ascii="Calibri" w:hAnsi="Calibri" w:cs="Calibri" w:hint="eastAsia"/>
          <w:sz w:val="24"/>
          <w:szCs w:val="24"/>
        </w:rPr>
        <w:t>ř</w:t>
      </w:r>
      <w:r w:rsidR="00747952" w:rsidRPr="00747952">
        <w:rPr>
          <w:rFonts w:ascii="Calibri" w:hAnsi="Calibri" w:cs="Calibri"/>
          <w:sz w:val="24"/>
          <w:szCs w:val="24"/>
        </w:rPr>
        <w:t>editel</w:t>
      </w:r>
      <w:r w:rsidR="00747952" w:rsidRPr="00747952">
        <w:rPr>
          <w:rFonts w:ascii="Calibri" w:hAnsi="Calibri" w:cs="Calibri" w:hint="eastAsia"/>
          <w:sz w:val="24"/>
          <w:szCs w:val="24"/>
        </w:rPr>
        <w:t>ů</w:t>
      </w:r>
      <w:r w:rsidR="00747952">
        <w:rPr>
          <w:rFonts w:ascii="Calibri" w:hAnsi="Calibri" w:cs="Calibri"/>
          <w:sz w:val="24"/>
          <w:szCs w:val="24"/>
        </w:rPr>
        <w:t xml:space="preserve"> </w:t>
      </w:r>
      <w:r w:rsidR="00747952" w:rsidRPr="00747952">
        <w:rPr>
          <w:rFonts w:ascii="Calibri" w:hAnsi="Calibri" w:cs="Calibri"/>
          <w:sz w:val="24"/>
          <w:szCs w:val="24"/>
        </w:rPr>
        <w:t>developerských spole</w:t>
      </w:r>
      <w:r w:rsidR="00747952" w:rsidRPr="00747952">
        <w:rPr>
          <w:rFonts w:ascii="Calibri" w:hAnsi="Calibri" w:cs="Calibri" w:hint="eastAsia"/>
          <w:sz w:val="24"/>
          <w:szCs w:val="24"/>
        </w:rPr>
        <w:t>č</w:t>
      </w:r>
      <w:r w:rsidR="00747952" w:rsidRPr="00747952">
        <w:rPr>
          <w:rFonts w:ascii="Calibri" w:hAnsi="Calibri" w:cs="Calibri"/>
          <w:sz w:val="24"/>
          <w:szCs w:val="24"/>
        </w:rPr>
        <w:t>nost</w:t>
      </w:r>
      <w:r w:rsidR="00747952">
        <w:rPr>
          <w:rFonts w:ascii="Calibri" w:hAnsi="Calibri" w:cs="Calibri"/>
          <w:sz w:val="24"/>
          <w:szCs w:val="24"/>
        </w:rPr>
        <w:t>í</w:t>
      </w:r>
      <w:r w:rsidR="00747952" w:rsidRPr="00747952">
        <w:rPr>
          <w:rFonts w:ascii="Calibri" w:hAnsi="Calibri" w:cs="Calibri"/>
          <w:sz w:val="24"/>
          <w:szCs w:val="24"/>
        </w:rPr>
        <w:t xml:space="preserve"> předpokládá nar</w:t>
      </w:r>
      <w:r w:rsidR="00747952" w:rsidRPr="00747952">
        <w:rPr>
          <w:rFonts w:ascii="Calibri" w:hAnsi="Calibri" w:cs="Calibri" w:hint="eastAsia"/>
          <w:sz w:val="24"/>
          <w:szCs w:val="24"/>
        </w:rPr>
        <w:t>ů</w:t>
      </w:r>
      <w:r w:rsidR="00747952" w:rsidRPr="00747952">
        <w:rPr>
          <w:rFonts w:ascii="Calibri" w:hAnsi="Calibri" w:cs="Calibri"/>
          <w:sz w:val="24"/>
          <w:szCs w:val="24"/>
        </w:rPr>
        <w:t>st po</w:t>
      </w:r>
      <w:r w:rsidR="00747952" w:rsidRPr="00747952">
        <w:rPr>
          <w:rFonts w:ascii="Calibri" w:hAnsi="Calibri" w:cs="Calibri" w:hint="eastAsia"/>
          <w:sz w:val="24"/>
          <w:szCs w:val="24"/>
        </w:rPr>
        <w:t>č</w:t>
      </w:r>
      <w:r w:rsidR="00747952" w:rsidRPr="00747952">
        <w:rPr>
          <w:rFonts w:ascii="Calibri" w:hAnsi="Calibri" w:cs="Calibri"/>
          <w:sz w:val="24"/>
          <w:szCs w:val="24"/>
        </w:rPr>
        <w:t>tu</w:t>
      </w:r>
      <w:r w:rsidR="00747952">
        <w:rPr>
          <w:rFonts w:ascii="Calibri" w:hAnsi="Calibri" w:cs="Calibri"/>
          <w:sz w:val="24"/>
          <w:szCs w:val="24"/>
        </w:rPr>
        <w:t xml:space="preserve"> </w:t>
      </w:r>
      <w:r w:rsidR="00747952" w:rsidRPr="00747952">
        <w:rPr>
          <w:rFonts w:ascii="Calibri" w:hAnsi="Calibri" w:cs="Calibri"/>
          <w:sz w:val="24"/>
          <w:szCs w:val="24"/>
        </w:rPr>
        <w:t>d</w:t>
      </w:r>
      <w:r w:rsidR="00747952" w:rsidRPr="00747952">
        <w:rPr>
          <w:rFonts w:ascii="Calibri" w:hAnsi="Calibri" w:cs="Calibri" w:hint="eastAsia"/>
          <w:sz w:val="24"/>
          <w:szCs w:val="24"/>
        </w:rPr>
        <w:t>ř</w:t>
      </w:r>
      <w:r w:rsidR="00747952" w:rsidRPr="00747952">
        <w:rPr>
          <w:rFonts w:ascii="Calibri" w:hAnsi="Calibri" w:cs="Calibri"/>
          <w:sz w:val="24"/>
          <w:szCs w:val="24"/>
        </w:rPr>
        <w:t xml:space="preserve">evostaveb, zatímco 48 % </w:t>
      </w:r>
      <w:r w:rsidR="00747952">
        <w:rPr>
          <w:rFonts w:ascii="Calibri" w:hAnsi="Calibri" w:cs="Calibri"/>
          <w:sz w:val="24"/>
          <w:szCs w:val="24"/>
        </w:rPr>
        <w:t>si myslí</w:t>
      </w:r>
      <w:r w:rsidR="00747952" w:rsidRPr="00747952">
        <w:rPr>
          <w:rFonts w:ascii="Calibri" w:hAnsi="Calibri" w:cs="Calibri"/>
          <w:sz w:val="24"/>
          <w:szCs w:val="24"/>
        </w:rPr>
        <w:t xml:space="preserve">, </w:t>
      </w:r>
      <w:r w:rsidR="00747952" w:rsidRPr="00747952">
        <w:rPr>
          <w:rFonts w:ascii="Calibri" w:hAnsi="Calibri" w:cs="Calibri" w:hint="eastAsia"/>
          <w:sz w:val="24"/>
          <w:szCs w:val="24"/>
        </w:rPr>
        <w:t>ž</w:t>
      </w:r>
      <w:r w:rsidR="00747952" w:rsidRPr="00747952">
        <w:rPr>
          <w:rFonts w:ascii="Calibri" w:hAnsi="Calibri" w:cs="Calibri"/>
          <w:sz w:val="24"/>
          <w:szCs w:val="24"/>
        </w:rPr>
        <w:t>e situace z</w:t>
      </w:r>
      <w:r w:rsidR="00747952" w:rsidRPr="00747952">
        <w:rPr>
          <w:rFonts w:ascii="Calibri" w:hAnsi="Calibri" w:cs="Calibri" w:hint="eastAsia"/>
          <w:sz w:val="24"/>
          <w:szCs w:val="24"/>
        </w:rPr>
        <w:t>ů</w:t>
      </w:r>
      <w:r w:rsidR="00747952" w:rsidRPr="00747952">
        <w:rPr>
          <w:rFonts w:ascii="Calibri" w:hAnsi="Calibri" w:cs="Calibri"/>
          <w:sz w:val="24"/>
          <w:szCs w:val="24"/>
        </w:rPr>
        <w:t>stane beze</w:t>
      </w:r>
      <w:r w:rsidR="00747952">
        <w:rPr>
          <w:rFonts w:ascii="Calibri" w:hAnsi="Calibri" w:cs="Calibri"/>
          <w:sz w:val="24"/>
          <w:szCs w:val="24"/>
        </w:rPr>
        <w:t xml:space="preserve"> </w:t>
      </w:r>
      <w:r w:rsidR="00747952" w:rsidRPr="00747952">
        <w:rPr>
          <w:rFonts w:ascii="Calibri" w:hAnsi="Calibri" w:cs="Calibri"/>
          <w:sz w:val="24"/>
          <w:szCs w:val="24"/>
        </w:rPr>
        <w:t>zm</w:t>
      </w:r>
      <w:r w:rsidR="00747952" w:rsidRPr="00747952">
        <w:rPr>
          <w:rFonts w:ascii="Calibri" w:hAnsi="Calibri" w:cs="Calibri" w:hint="eastAsia"/>
          <w:sz w:val="24"/>
          <w:szCs w:val="24"/>
        </w:rPr>
        <w:t>ě</w:t>
      </w:r>
      <w:r w:rsidR="00747952" w:rsidRPr="00747952">
        <w:rPr>
          <w:rFonts w:ascii="Calibri" w:hAnsi="Calibri" w:cs="Calibri"/>
          <w:sz w:val="24"/>
          <w:szCs w:val="24"/>
        </w:rPr>
        <w:t xml:space="preserve">ny. Zajímavé je, </w:t>
      </w:r>
      <w:r w:rsidR="00747952" w:rsidRPr="00747952">
        <w:rPr>
          <w:rFonts w:ascii="Calibri" w:hAnsi="Calibri" w:cs="Calibri" w:hint="eastAsia"/>
          <w:sz w:val="24"/>
          <w:szCs w:val="24"/>
        </w:rPr>
        <w:t>ž</w:t>
      </w:r>
      <w:r w:rsidR="00747952" w:rsidRPr="00747952">
        <w:rPr>
          <w:rFonts w:ascii="Calibri" w:hAnsi="Calibri" w:cs="Calibri"/>
          <w:sz w:val="24"/>
          <w:szCs w:val="24"/>
        </w:rPr>
        <w:t>e nikdo z respondent</w:t>
      </w:r>
      <w:r w:rsidR="00747952" w:rsidRPr="00747952">
        <w:rPr>
          <w:rFonts w:ascii="Calibri" w:hAnsi="Calibri" w:cs="Calibri" w:hint="eastAsia"/>
          <w:sz w:val="24"/>
          <w:szCs w:val="24"/>
        </w:rPr>
        <w:t>ů</w:t>
      </w:r>
      <w:r w:rsidR="00747952" w:rsidRPr="00747952">
        <w:rPr>
          <w:rFonts w:ascii="Calibri" w:hAnsi="Calibri" w:cs="Calibri"/>
          <w:sz w:val="24"/>
          <w:szCs w:val="24"/>
        </w:rPr>
        <w:t xml:space="preserve"> nepředpo</w:t>
      </w:r>
      <w:r w:rsidR="001151BF">
        <w:rPr>
          <w:rFonts w:ascii="Calibri" w:hAnsi="Calibri" w:cs="Calibri"/>
          <w:sz w:val="24"/>
          <w:szCs w:val="24"/>
        </w:rPr>
        <w:t>klá</w:t>
      </w:r>
      <w:r w:rsidR="00747952" w:rsidRPr="00747952">
        <w:rPr>
          <w:rFonts w:ascii="Calibri" w:hAnsi="Calibri" w:cs="Calibri"/>
          <w:sz w:val="24"/>
          <w:szCs w:val="24"/>
        </w:rPr>
        <w:t>dá</w:t>
      </w:r>
      <w:r w:rsidR="00747952">
        <w:rPr>
          <w:rFonts w:ascii="Calibri" w:hAnsi="Calibri" w:cs="Calibri"/>
          <w:sz w:val="24"/>
          <w:szCs w:val="24"/>
        </w:rPr>
        <w:t xml:space="preserve"> </w:t>
      </w:r>
      <w:r w:rsidR="00747952" w:rsidRPr="00747952">
        <w:rPr>
          <w:rFonts w:ascii="Calibri" w:hAnsi="Calibri" w:cs="Calibri"/>
          <w:sz w:val="24"/>
          <w:szCs w:val="24"/>
        </w:rPr>
        <w:t>pokles z</w:t>
      </w:r>
      <w:r w:rsidR="00747952">
        <w:rPr>
          <w:rFonts w:ascii="Calibri" w:hAnsi="Calibri" w:cs="Calibri"/>
          <w:sz w:val="24"/>
          <w:szCs w:val="24"/>
        </w:rPr>
        <w:t>á</w:t>
      </w:r>
      <w:r w:rsidR="00747952" w:rsidRPr="00747952">
        <w:rPr>
          <w:rFonts w:ascii="Calibri" w:hAnsi="Calibri" w:cs="Calibri"/>
          <w:sz w:val="24"/>
          <w:szCs w:val="24"/>
        </w:rPr>
        <w:t>jmu o tyto stavby, co</w:t>
      </w:r>
      <w:r w:rsidR="00747952" w:rsidRPr="00747952">
        <w:rPr>
          <w:rFonts w:ascii="Calibri" w:hAnsi="Calibri" w:cs="Calibri" w:hint="eastAsia"/>
          <w:sz w:val="24"/>
          <w:szCs w:val="24"/>
        </w:rPr>
        <w:t>ž</w:t>
      </w:r>
      <w:r w:rsidR="00747952" w:rsidRPr="00747952">
        <w:rPr>
          <w:rFonts w:ascii="Calibri" w:hAnsi="Calibri" w:cs="Calibri"/>
          <w:sz w:val="24"/>
          <w:szCs w:val="24"/>
        </w:rPr>
        <w:t xml:space="preserve"> je pozitivní pro rozvoj technologie na českém</w:t>
      </w:r>
      <w:r w:rsidR="00747952">
        <w:rPr>
          <w:rFonts w:ascii="Calibri" w:hAnsi="Calibri" w:cs="Calibri"/>
          <w:sz w:val="24"/>
          <w:szCs w:val="24"/>
        </w:rPr>
        <w:t xml:space="preserve"> </w:t>
      </w:r>
      <w:r w:rsidR="00747952" w:rsidRPr="00747952">
        <w:rPr>
          <w:rFonts w:ascii="Calibri" w:hAnsi="Calibri" w:cs="Calibri"/>
          <w:sz w:val="24"/>
          <w:szCs w:val="24"/>
        </w:rPr>
        <w:t>trhu. Odhadovaný r</w:t>
      </w:r>
      <w:r w:rsidR="00747952" w:rsidRPr="00747952">
        <w:rPr>
          <w:rFonts w:ascii="Calibri" w:hAnsi="Calibri" w:cs="Calibri" w:hint="eastAsia"/>
          <w:sz w:val="24"/>
          <w:szCs w:val="24"/>
        </w:rPr>
        <w:t>ů</w:t>
      </w:r>
      <w:r w:rsidR="00747952" w:rsidRPr="00747952">
        <w:rPr>
          <w:rFonts w:ascii="Calibri" w:hAnsi="Calibri" w:cs="Calibri"/>
          <w:sz w:val="24"/>
          <w:szCs w:val="24"/>
        </w:rPr>
        <w:t>st se v pr</w:t>
      </w:r>
      <w:r w:rsidR="00747952" w:rsidRPr="00747952">
        <w:rPr>
          <w:rFonts w:ascii="Calibri" w:hAnsi="Calibri" w:cs="Calibri" w:hint="eastAsia"/>
          <w:sz w:val="24"/>
          <w:szCs w:val="24"/>
        </w:rPr>
        <w:t>ů</w:t>
      </w:r>
      <w:r w:rsidR="00747952" w:rsidRPr="00747952">
        <w:rPr>
          <w:rFonts w:ascii="Calibri" w:hAnsi="Calibri" w:cs="Calibri"/>
          <w:sz w:val="24"/>
          <w:szCs w:val="24"/>
        </w:rPr>
        <w:t>m</w:t>
      </w:r>
      <w:r w:rsidR="00747952" w:rsidRPr="00747952">
        <w:rPr>
          <w:rFonts w:ascii="Calibri" w:hAnsi="Calibri" w:cs="Calibri" w:hint="eastAsia"/>
          <w:sz w:val="24"/>
          <w:szCs w:val="24"/>
        </w:rPr>
        <w:t>ě</w:t>
      </w:r>
      <w:r w:rsidR="00747952" w:rsidRPr="00747952">
        <w:rPr>
          <w:rFonts w:ascii="Calibri" w:hAnsi="Calibri" w:cs="Calibri"/>
          <w:sz w:val="24"/>
          <w:szCs w:val="24"/>
        </w:rPr>
        <w:t>ru pohybuje okolo 9 %.</w:t>
      </w:r>
      <w:r w:rsidR="00747952">
        <w:rPr>
          <w:rFonts w:ascii="Calibri" w:hAnsi="Calibri" w:cs="Calibri"/>
          <w:sz w:val="24"/>
          <w:szCs w:val="24"/>
        </w:rPr>
        <w:t xml:space="preserve"> </w:t>
      </w:r>
      <w:r w:rsidR="00747952" w:rsidRPr="00747952">
        <w:rPr>
          <w:rFonts w:ascii="Calibri" w:hAnsi="Calibri" w:cs="Calibri"/>
          <w:sz w:val="24"/>
          <w:szCs w:val="24"/>
        </w:rPr>
        <w:t>Tento trend lze pova</w:t>
      </w:r>
      <w:r w:rsidR="00747952" w:rsidRPr="00747952">
        <w:rPr>
          <w:rFonts w:ascii="Calibri" w:hAnsi="Calibri" w:cs="Calibri" w:hint="eastAsia"/>
          <w:sz w:val="24"/>
          <w:szCs w:val="24"/>
        </w:rPr>
        <w:t>ž</w:t>
      </w:r>
      <w:r w:rsidR="00747952" w:rsidRPr="00747952">
        <w:rPr>
          <w:rFonts w:ascii="Calibri" w:hAnsi="Calibri" w:cs="Calibri"/>
          <w:sz w:val="24"/>
          <w:szCs w:val="24"/>
        </w:rPr>
        <w:t>ovat za krok sm</w:t>
      </w:r>
      <w:r w:rsidR="00747952" w:rsidRPr="00747952">
        <w:rPr>
          <w:rFonts w:ascii="Calibri" w:hAnsi="Calibri" w:cs="Calibri" w:hint="eastAsia"/>
          <w:sz w:val="24"/>
          <w:szCs w:val="24"/>
        </w:rPr>
        <w:t>ě</w:t>
      </w:r>
      <w:r w:rsidR="00747952" w:rsidRPr="00747952">
        <w:rPr>
          <w:rFonts w:ascii="Calibri" w:hAnsi="Calibri" w:cs="Calibri"/>
          <w:sz w:val="24"/>
          <w:szCs w:val="24"/>
        </w:rPr>
        <w:t>rem k</w:t>
      </w:r>
      <w:r w:rsidR="00747952">
        <w:rPr>
          <w:rFonts w:ascii="Calibri" w:hAnsi="Calibri" w:cs="Calibri"/>
          <w:sz w:val="24"/>
          <w:szCs w:val="24"/>
        </w:rPr>
        <w:t> </w:t>
      </w:r>
      <w:r w:rsidR="00747952" w:rsidRPr="00747952">
        <w:rPr>
          <w:rFonts w:ascii="Calibri" w:hAnsi="Calibri" w:cs="Calibri"/>
          <w:sz w:val="24"/>
          <w:szCs w:val="24"/>
        </w:rPr>
        <w:t>evropským</w:t>
      </w:r>
      <w:r w:rsidR="00747952">
        <w:rPr>
          <w:rFonts w:ascii="Calibri" w:hAnsi="Calibri" w:cs="Calibri"/>
          <w:sz w:val="24"/>
          <w:szCs w:val="24"/>
        </w:rPr>
        <w:t xml:space="preserve"> </w:t>
      </w:r>
      <w:r w:rsidR="00747952" w:rsidRPr="00747952">
        <w:rPr>
          <w:rFonts w:ascii="Calibri" w:hAnsi="Calibri" w:cs="Calibri"/>
          <w:sz w:val="24"/>
          <w:szCs w:val="24"/>
        </w:rPr>
        <w:t>standard</w:t>
      </w:r>
      <w:r w:rsidR="00747952" w:rsidRPr="00747952">
        <w:rPr>
          <w:rFonts w:ascii="Calibri" w:hAnsi="Calibri" w:cs="Calibri" w:hint="eastAsia"/>
          <w:sz w:val="24"/>
          <w:szCs w:val="24"/>
        </w:rPr>
        <w:t>ů</w:t>
      </w:r>
      <w:r w:rsidR="00747952" w:rsidRPr="00747952">
        <w:rPr>
          <w:rFonts w:ascii="Calibri" w:hAnsi="Calibri" w:cs="Calibri"/>
          <w:sz w:val="24"/>
          <w:szCs w:val="24"/>
        </w:rPr>
        <w:t>m</w:t>
      </w:r>
      <w:r w:rsidR="001151BF">
        <w:rPr>
          <w:rFonts w:ascii="Calibri" w:hAnsi="Calibri" w:cs="Calibri"/>
          <w:sz w:val="24"/>
          <w:szCs w:val="24"/>
        </w:rPr>
        <w:t>.</w:t>
      </w:r>
      <w:r w:rsidR="00747952" w:rsidRPr="00747952">
        <w:rPr>
          <w:rFonts w:ascii="Calibri" w:hAnsi="Calibri" w:cs="Calibri"/>
          <w:sz w:val="24"/>
          <w:szCs w:val="24"/>
        </w:rPr>
        <w:t xml:space="preserve"> </w:t>
      </w:r>
      <w:r w:rsidR="001151BF" w:rsidRPr="00747952">
        <w:rPr>
          <w:rFonts w:ascii="Calibri" w:hAnsi="Calibri" w:cs="Calibri"/>
          <w:sz w:val="24"/>
          <w:szCs w:val="24"/>
        </w:rPr>
        <w:t>Také</w:t>
      </w:r>
      <w:r w:rsidR="00747952" w:rsidRPr="00747952">
        <w:rPr>
          <w:rFonts w:ascii="Calibri" w:hAnsi="Calibri" w:cs="Calibri"/>
          <w:sz w:val="24"/>
          <w:szCs w:val="24"/>
        </w:rPr>
        <w:t xml:space="preserve"> tlaky ze</w:t>
      </w:r>
      <w:r w:rsidR="00747952">
        <w:rPr>
          <w:rFonts w:ascii="Calibri" w:hAnsi="Calibri" w:cs="Calibri"/>
          <w:sz w:val="24"/>
          <w:szCs w:val="24"/>
        </w:rPr>
        <w:t xml:space="preserve"> </w:t>
      </w:r>
      <w:r w:rsidR="00747952" w:rsidRPr="00747952">
        <w:rPr>
          <w:rFonts w:ascii="Calibri" w:hAnsi="Calibri" w:cs="Calibri"/>
          <w:sz w:val="24"/>
          <w:szCs w:val="24"/>
        </w:rPr>
        <w:t xml:space="preserve">strany EU na </w:t>
      </w:r>
      <w:r w:rsidR="001151BF" w:rsidRPr="00747952">
        <w:rPr>
          <w:rFonts w:ascii="Calibri" w:hAnsi="Calibri" w:cs="Calibri"/>
          <w:sz w:val="24"/>
          <w:szCs w:val="24"/>
        </w:rPr>
        <w:t>snížení</w:t>
      </w:r>
      <w:r w:rsidR="00747952" w:rsidRPr="00747952">
        <w:rPr>
          <w:rFonts w:ascii="Calibri" w:hAnsi="Calibri" w:cs="Calibri"/>
          <w:sz w:val="24"/>
          <w:szCs w:val="24"/>
        </w:rPr>
        <w:t xml:space="preserve"> emis</w:t>
      </w:r>
      <w:r w:rsidR="001151BF">
        <w:rPr>
          <w:rFonts w:ascii="Calibri" w:hAnsi="Calibri" w:cs="Calibri"/>
          <w:sz w:val="24"/>
          <w:szCs w:val="24"/>
        </w:rPr>
        <w:t>í</w:t>
      </w:r>
      <w:r w:rsidR="00747952" w:rsidRPr="00747952">
        <w:rPr>
          <w:rFonts w:ascii="Calibri" w:hAnsi="Calibri" w:cs="Calibri"/>
          <w:sz w:val="24"/>
          <w:szCs w:val="24"/>
        </w:rPr>
        <w:t xml:space="preserve"> ve </w:t>
      </w:r>
      <w:r w:rsidR="001151BF" w:rsidRPr="00747952">
        <w:rPr>
          <w:rFonts w:ascii="Calibri" w:hAnsi="Calibri" w:cs="Calibri"/>
          <w:sz w:val="24"/>
          <w:szCs w:val="24"/>
        </w:rPr>
        <w:t>stavebnictví</w:t>
      </w:r>
      <w:r w:rsidR="00747952" w:rsidRPr="00747952">
        <w:rPr>
          <w:rFonts w:ascii="Calibri" w:hAnsi="Calibri" w:cs="Calibri"/>
          <w:sz w:val="24"/>
          <w:szCs w:val="24"/>
        </w:rPr>
        <w:t xml:space="preserve"> mohou podpo</w:t>
      </w:r>
      <w:r w:rsidR="00747952" w:rsidRPr="00747952">
        <w:rPr>
          <w:rFonts w:ascii="Calibri" w:hAnsi="Calibri" w:cs="Calibri" w:hint="eastAsia"/>
          <w:sz w:val="24"/>
          <w:szCs w:val="24"/>
        </w:rPr>
        <w:t>ř</w:t>
      </w:r>
      <w:r w:rsidR="00747952" w:rsidRPr="00747952">
        <w:rPr>
          <w:rFonts w:ascii="Calibri" w:hAnsi="Calibri" w:cs="Calibri"/>
          <w:sz w:val="24"/>
          <w:szCs w:val="24"/>
        </w:rPr>
        <w:t>it</w:t>
      </w:r>
      <w:r w:rsidR="00747952">
        <w:rPr>
          <w:rFonts w:ascii="Calibri" w:hAnsi="Calibri" w:cs="Calibri"/>
          <w:sz w:val="24"/>
          <w:szCs w:val="24"/>
        </w:rPr>
        <w:t xml:space="preserve"> </w:t>
      </w:r>
      <w:r w:rsidR="001151BF" w:rsidRPr="00747952">
        <w:rPr>
          <w:rFonts w:ascii="Calibri" w:hAnsi="Calibri" w:cs="Calibri"/>
          <w:sz w:val="24"/>
          <w:szCs w:val="24"/>
        </w:rPr>
        <w:t>další</w:t>
      </w:r>
      <w:r w:rsidR="00747952" w:rsidRPr="00747952">
        <w:rPr>
          <w:rFonts w:ascii="Calibri" w:hAnsi="Calibri" w:cs="Calibri"/>
          <w:sz w:val="24"/>
          <w:szCs w:val="24"/>
        </w:rPr>
        <w:t xml:space="preserve"> rozvoj t</w:t>
      </w:r>
      <w:r w:rsidR="001151BF">
        <w:rPr>
          <w:rFonts w:ascii="Calibri" w:hAnsi="Calibri" w:cs="Calibri"/>
          <w:sz w:val="24"/>
          <w:szCs w:val="24"/>
        </w:rPr>
        <w:t>é</w:t>
      </w:r>
      <w:r w:rsidR="00747952" w:rsidRPr="00747952">
        <w:rPr>
          <w:rFonts w:ascii="Calibri" w:hAnsi="Calibri" w:cs="Calibri"/>
          <w:sz w:val="24"/>
          <w:szCs w:val="24"/>
        </w:rPr>
        <w:t xml:space="preserve">to technologie v </w:t>
      </w:r>
      <w:r w:rsidR="001151BF" w:rsidRPr="00747952">
        <w:rPr>
          <w:rFonts w:ascii="Calibri" w:hAnsi="Calibri" w:cs="Calibri"/>
          <w:sz w:val="24"/>
          <w:szCs w:val="24"/>
        </w:rPr>
        <w:t>České</w:t>
      </w:r>
      <w:r w:rsidR="00747952" w:rsidRPr="00747952">
        <w:rPr>
          <w:rFonts w:ascii="Calibri" w:hAnsi="Calibri" w:cs="Calibri"/>
          <w:sz w:val="24"/>
          <w:szCs w:val="24"/>
        </w:rPr>
        <w:t xml:space="preserve"> republice</w:t>
      </w:r>
      <w:r w:rsidR="00747952">
        <w:rPr>
          <w:rFonts w:ascii="Calibri" w:hAnsi="Calibri" w:cs="Calibri"/>
          <w:sz w:val="24"/>
          <w:szCs w:val="24"/>
        </w:rPr>
        <w:t>.</w:t>
      </w:r>
    </w:p>
    <w:p w14:paraId="33795A35" w14:textId="2D927731" w:rsidR="00FE0C26" w:rsidRPr="000C5B7B" w:rsidRDefault="00FE0C26" w:rsidP="00FE0C26">
      <w:pPr>
        <w:rPr>
          <w:rFonts w:ascii="Calibri" w:hAnsi="Calibri" w:cs="Calibri"/>
          <w:sz w:val="24"/>
          <w:szCs w:val="24"/>
        </w:rPr>
      </w:pPr>
      <w:r w:rsidRPr="00FE0C26">
        <w:rPr>
          <w:rFonts w:ascii="Calibri" w:hAnsi="Calibri" w:cs="Calibri"/>
          <w:sz w:val="24"/>
          <w:szCs w:val="24"/>
        </w:rPr>
        <w:t>V</w:t>
      </w:r>
      <w:r>
        <w:rPr>
          <w:rFonts w:ascii="Calibri" w:hAnsi="Calibri" w:cs="Calibri"/>
          <w:sz w:val="24"/>
          <w:szCs w:val="24"/>
        </w:rPr>
        <w:t>í</w:t>
      </w:r>
      <w:r w:rsidRPr="00FE0C26">
        <w:rPr>
          <w:rFonts w:ascii="Calibri" w:hAnsi="Calibri" w:cs="Calibri"/>
          <w:sz w:val="24"/>
          <w:szCs w:val="24"/>
        </w:rPr>
        <w:t>ce ne</w:t>
      </w:r>
      <w:r w:rsidRPr="00FE0C26">
        <w:rPr>
          <w:rFonts w:ascii="Calibri" w:hAnsi="Calibri" w:cs="Calibri" w:hint="eastAsia"/>
          <w:sz w:val="24"/>
          <w:szCs w:val="24"/>
        </w:rPr>
        <w:t>ž</w:t>
      </w:r>
      <w:r w:rsidRPr="00FE0C26">
        <w:rPr>
          <w:rFonts w:ascii="Calibri" w:hAnsi="Calibri" w:cs="Calibri"/>
          <w:sz w:val="24"/>
          <w:szCs w:val="24"/>
        </w:rPr>
        <w:t xml:space="preserve"> polovina</w:t>
      </w:r>
      <w:r>
        <w:rPr>
          <w:rFonts w:ascii="Calibri" w:hAnsi="Calibri" w:cs="Calibri"/>
          <w:sz w:val="24"/>
          <w:szCs w:val="24"/>
        </w:rPr>
        <w:t xml:space="preserve"> českých developerů</w:t>
      </w:r>
      <w:r w:rsidRPr="00FE0C26">
        <w:rPr>
          <w:rFonts w:ascii="Calibri" w:hAnsi="Calibri" w:cs="Calibri"/>
          <w:sz w:val="24"/>
          <w:szCs w:val="24"/>
        </w:rPr>
        <w:t xml:space="preserve"> (59 %)</w:t>
      </w:r>
      <w:r>
        <w:rPr>
          <w:rFonts w:ascii="Calibri" w:hAnsi="Calibri" w:cs="Calibri"/>
          <w:sz w:val="24"/>
          <w:szCs w:val="24"/>
        </w:rPr>
        <w:t xml:space="preserve"> vnímá jako </w:t>
      </w:r>
      <w:r w:rsidRPr="00FE0C26">
        <w:rPr>
          <w:rFonts w:ascii="Calibri" w:hAnsi="Calibri" w:cs="Calibri"/>
          <w:sz w:val="24"/>
          <w:szCs w:val="24"/>
        </w:rPr>
        <w:t>největší výhod</w:t>
      </w:r>
      <w:r>
        <w:rPr>
          <w:rFonts w:ascii="Calibri" w:hAnsi="Calibri" w:cs="Calibri"/>
          <w:sz w:val="24"/>
          <w:szCs w:val="24"/>
        </w:rPr>
        <w:t>u</w:t>
      </w:r>
      <w:r w:rsidRPr="00FE0C26">
        <w:rPr>
          <w:rFonts w:ascii="Calibri" w:hAnsi="Calibri" w:cs="Calibri"/>
          <w:sz w:val="24"/>
          <w:szCs w:val="24"/>
        </w:rPr>
        <w:t xml:space="preserve"> d</w:t>
      </w:r>
      <w:r w:rsidRPr="00FE0C26">
        <w:rPr>
          <w:rFonts w:ascii="Calibri" w:hAnsi="Calibri" w:cs="Calibri" w:hint="eastAsia"/>
          <w:sz w:val="24"/>
          <w:szCs w:val="24"/>
        </w:rPr>
        <w:t>ř</w:t>
      </w:r>
      <w:r w:rsidRPr="00FE0C26">
        <w:rPr>
          <w:rFonts w:ascii="Calibri" w:hAnsi="Calibri" w:cs="Calibri"/>
          <w:sz w:val="24"/>
          <w:szCs w:val="24"/>
        </w:rPr>
        <w:t>evostaveb ekologi</w:t>
      </w:r>
      <w:r>
        <w:rPr>
          <w:rFonts w:ascii="Calibri" w:hAnsi="Calibri" w:cs="Calibri"/>
          <w:sz w:val="24"/>
          <w:szCs w:val="24"/>
        </w:rPr>
        <w:t>i</w:t>
      </w:r>
      <w:r w:rsidRPr="00FE0C26">
        <w:rPr>
          <w:rFonts w:ascii="Calibri" w:hAnsi="Calibri" w:cs="Calibri"/>
          <w:sz w:val="24"/>
          <w:szCs w:val="24"/>
        </w:rPr>
        <w:t xml:space="preserve"> a udr</w:t>
      </w:r>
      <w:r w:rsidRPr="00FE0C26">
        <w:rPr>
          <w:rFonts w:ascii="Calibri" w:hAnsi="Calibri" w:cs="Calibri" w:hint="eastAsia"/>
          <w:sz w:val="24"/>
          <w:szCs w:val="24"/>
        </w:rPr>
        <w:t>ž</w:t>
      </w:r>
      <w:r w:rsidRPr="00FE0C26">
        <w:rPr>
          <w:rFonts w:ascii="Calibri" w:hAnsi="Calibri" w:cs="Calibri"/>
          <w:sz w:val="24"/>
          <w:szCs w:val="24"/>
        </w:rPr>
        <w:t>itelnost, co</w:t>
      </w:r>
      <w:r w:rsidRPr="00FE0C26">
        <w:rPr>
          <w:rFonts w:ascii="Calibri" w:hAnsi="Calibri" w:cs="Calibri" w:hint="eastAsia"/>
          <w:sz w:val="24"/>
          <w:szCs w:val="24"/>
        </w:rPr>
        <w:t>ž</w:t>
      </w:r>
      <w:r w:rsidRPr="00FE0C26">
        <w:rPr>
          <w:rFonts w:ascii="Calibri" w:hAnsi="Calibri" w:cs="Calibri"/>
          <w:sz w:val="24"/>
          <w:szCs w:val="24"/>
        </w:rPr>
        <w:t xml:space="preserve"> </w:t>
      </w:r>
      <w:r w:rsidR="00273021">
        <w:rPr>
          <w:rFonts w:ascii="Calibri" w:hAnsi="Calibri" w:cs="Calibri"/>
          <w:sz w:val="24"/>
          <w:szCs w:val="24"/>
        </w:rPr>
        <w:t xml:space="preserve">značí </w:t>
      </w:r>
      <w:r w:rsidRPr="00FE0C26">
        <w:rPr>
          <w:rFonts w:ascii="Calibri" w:hAnsi="Calibri" w:cs="Calibri"/>
          <w:sz w:val="24"/>
          <w:szCs w:val="24"/>
        </w:rPr>
        <w:t>rostoucí zájem o šetrné</w:t>
      </w:r>
      <w:r>
        <w:rPr>
          <w:rFonts w:ascii="Calibri" w:hAnsi="Calibri" w:cs="Calibri"/>
          <w:sz w:val="24"/>
          <w:szCs w:val="24"/>
        </w:rPr>
        <w:t xml:space="preserve"> </w:t>
      </w:r>
      <w:r w:rsidRPr="00FE0C26">
        <w:rPr>
          <w:rFonts w:ascii="Calibri" w:hAnsi="Calibri" w:cs="Calibri"/>
          <w:sz w:val="24"/>
          <w:szCs w:val="24"/>
        </w:rPr>
        <w:t>stavební technologie. Další</w:t>
      </w:r>
      <w:r>
        <w:rPr>
          <w:rFonts w:ascii="Calibri" w:hAnsi="Calibri" w:cs="Calibri"/>
          <w:sz w:val="24"/>
          <w:szCs w:val="24"/>
        </w:rPr>
        <w:t xml:space="preserve"> </w:t>
      </w:r>
      <w:r w:rsidRPr="00FE0C26">
        <w:rPr>
          <w:rFonts w:ascii="Calibri" w:hAnsi="Calibri" w:cs="Calibri"/>
          <w:sz w:val="24"/>
          <w:szCs w:val="24"/>
        </w:rPr>
        <w:t>klíčovou výhodou je rychlost</w:t>
      </w:r>
      <w:r>
        <w:rPr>
          <w:rFonts w:ascii="Calibri" w:hAnsi="Calibri" w:cs="Calibri"/>
          <w:sz w:val="24"/>
          <w:szCs w:val="24"/>
        </w:rPr>
        <w:t xml:space="preserve"> </w:t>
      </w:r>
      <w:r w:rsidRPr="00FE0C26">
        <w:rPr>
          <w:rFonts w:ascii="Calibri" w:hAnsi="Calibri" w:cs="Calibri"/>
          <w:sz w:val="24"/>
          <w:szCs w:val="24"/>
        </w:rPr>
        <w:t>výstavby, kterou zmi</w:t>
      </w:r>
      <w:r w:rsidRPr="00FE0C26">
        <w:rPr>
          <w:rFonts w:ascii="Calibri" w:hAnsi="Calibri" w:cs="Calibri" w:hint="eastAsia"/>
          <w:sz w:val="24"/>
          <w:szCs w:val="24"/>
        </w:rPr>
        <w:t>ň</w:t>
      </w:r>
      <w:r w:rsidRPr="00FE0C26">
        <w:rPr>
          <w:rFonts w:ascii="Calibri" w:hAnsi="Calibri" w:cs="Calibri"/>
          <w:sz w:val="24"/>
          <w:szCs w:val="24"/>
        </w:rPr>
        <w:t>uje 53 % developer</w:t>
      </w:r>
      <w:r w:rsidRPr="00FE0C26">
        <w:rPr>
          <w:rFonts w:ascii="Calibri" w:hAnsi="Calibri" w:cs="Calibri" w:hint="eastAsia"/>
          <w:sz w:val="24"/>
          <w:szCs w:val="24"/>
        </w:rPr>
        <w:t>ů</w:t>
      </w:r>
      <w:r w:rsidRPr="00FE0C26">
        <w:rPr>
          <w:rFonts w:ascii="Calibri" w:hAnsi="Calibri" w:cs="Calibri"/>
          <w:sz w:val="24"/>
          <w:szCs w:val="24"/>
        </w:rPr>
        <w:t xml:space="preserve">. Zajímavé je, </w:t>
      </w:r>
      <w:r w:rsidRPr="00FE0C26">
        <w:rPr>
          <w:rFonts w:ascii="Calibri" w:hAnsi="Calibri" w:cs="Calibri" w:hint="eastAsia"/>
          <w:sz w:val="24"/>
          <w:szCs w:val="24"/>
        </w:rPr>
        <w:t>ž</w:t>
      </w:r>
      <w:r w:rsidRPr="00FE0C26">
        <w:rPr>
          <w:rFonts w:ascii="Calibri" w:hAnsi="Calibri" w:cs="Calibri"/>
          <w:sz w:val="24"/>
          <w:szCs w:val="24"/>
        </w:rPr>
        <w:t>e</w:t>
      </w:r>
      <w:r>
        <w:rPr>
          <w:rFonts w:ascii="Calibri" w:hAnsi="Calibri" w:cs="Calibri"/>
          <w:sz w:val="24"/>
          <w:szCs w:val="24"/>
        </w:rPr>
        <w:t xml:space="preserve"> </w:t>
      </w:r>
      <w:r w:rsidRPr="00FE0C26">
        <w:rPr>
          <w:rFonts w:ascii="Calibri" w:hAnsi="Calibri" w:cs="Calibri"/>
          <w:sz w:val="24"/>
          <w:szCs w:val="24"/>
        </w:rPr>
        <w:t xml:space="preserve">31 % </w:t>
      </w:r>
      <w:r>
        <w:rPr>
          <w:rFonts w:ascii="Calibri" w:hAnsi="Calibri" w:cs="Calibri"/>
          <w:sz w:val="24"/>
          <w:szCs w:val="24"/>
        </w:rPr>
        <w:t xml:space="preserve">dotázaných </w:t>
      </w:r>
      <w:r w:rsidRPr="00FE0C26">
        <w:rPr>
          <w:rFonts w:ascii="Calibri" w:hAnsi="Calibri" w:cs="Calibri"/>
          <w:sz w:val="24"/>
          <w:szCs w:val="24"/>
        </w:rPr>
        <w:t>vnímá jako významný p</w:t>
      </w:r>
      <w:r w:rsidRPr="00FE0C26">
        <w:rPr>
          <w:rFonts w:ascii="Calibri" w:hAnsi="Calibri" w:cs="Calibri" w:hint="eastAsia"/>
          <w:sz w:val="24"/>
          <w:szCs w:val="24"/>
        </w:rPr>
        <w:t>ř</w:t>
      </w:r>
      <w:r>
        <w:rPr>
          <w:rFonts w:ascii="Calibri" w:hAnsi="Calibri" w:cs="Calibri"/>
          <w:sz w:val="24"/>
          <w:szCs w:val="24"/>
        </w:rPr>
        <w:t>í</w:t>
      </w:r>
      <w:r w:rsidRPr="00FE0C26">
        <w:rPr>
          <w:rFonts w:ascii="Calibri" w:hAnsi="Calibri" w:cs="Calibri"/>
          <w:sz w:val="24"/>
          <w:szCs w:val="24"/>
        </w:rPr>
        <w:t>nos</w:t>
      </w:r>
      <w:r>
        <w:rPr>
          <w:rFonts w:ascii="Calibri" w:hAnsi="Calibri" w:cs="Calibri"/>
          <w:sz w:val="24"/>
          <w:szCs w:val="24"/>
        </w:rPr>
        <w:t xml:space="preserve"> </w:t>
      </w:r>
      <w:r w:rsidRPr="00FE0C26">
        <w:rPr>
          <w:rFonts w:ascii="Calibri" w:hAnsi="Calibri" w:cs="Calibri"/>
          <w:sz w:val="24"/>
          <w:szCs w:val="24"/>
        </w:rPr>
        <w:t>také nižší hmotnost konstrukce, co</w:t>
      </w:r>
      <w:r w:rsidRPr="00FE0C26">
        <w:rPr>
          <w:rFonts w:ascii="Calibri" w:hAnsi="Calibri" w:cs="Calibri" w:hint="eastAsia"/>
          <w:sz w:val="24"/>
          <w:szCs w:val="24"/>
        </w:rPr>
        <w:t>ž</w:t>
      </w:r>
      <w:r w:rsidRPr="00FE0C26">
        <w:rPr>
          <w:rFonts w:ascii="Calibri" w:hAnsi="Calibri" w:cs="Calibri"/>
          <w:sz w:val="24"/>
          <w:szCs w:val="24"/>
        </w:rPr>
        <w:t xml:space="preserve"> dává stavbám</w:t>
      </w:r>
      <w:r>
        <w:rPr>
          <w:rFonts w:ascii="Calibri" w:hAnsi="Calibri" w:cs="Calibri"/>
          <w:sz w:val="24"/>
          <w:szCs w:val="24"/>
        </w:rPr>
        <w:t xml:space="preserve"> </w:t>
      </w:r>
      <w:r w:rsidRPr="00FE0C26">
        <w:rPr>
          <w:rFonts w:ascii="Calibri" w:hAnsi="Calibri" w:cs="Calibri"/>
          <w:sz w:val="24"/>
          <w:szCs w:val="24"/>
        </w:rPr>
        <w:t>větší flexibilitu p</w:t>
      </w:r>
      <w:r w:rsidRPr="00FE0C26">
        <w:rPr>
          <w:rFonts w:ascii="Calibri" w:hAnsi="Calibri" w:cs="Calibri" w:hint="eastAsia"/>
          <w:sz w:val="24"/>
          <w:szCs w:val="24"/>
        </w:rPr>
        <w:t>ř</w:t>
      </w:r>
      <w:r w:rsidRPr="00FE0C26">
        <w:rPr>
          <w:rFonts w:ascii="Calibri" w:hAnsi="Calibri" w:cs="Calibri"/>
          <w:sz w:val="24"/>
          <w:szCs w:val="24"/>
        </w:rPr>
        <w:t>i</w:t>
      </w:r>
      <w:r>
        <w:rPr>
          <w:rFonts w:ascii="Calibri" w:hAnsi="Calibri" w:cs="Calibri"/>
          <w:sz w:val="24"/>
          <w:szCs w:val="24"/>
        </w:rPr>
        <w:t xml:space="preserve"> </w:t>
      </w:r>
      <w:r w:rsidRPr="00FE0C26">
        <w:rPr>
          <w:rFonts w:ascii="Calibri" w:hAnsi="Calibri" w:cs="Calibri"/>
          <w:sz w:val="24"/>
          <w:szCs w:val="24"/>
        </w:rPr>
        <w:t>pou</w:t>
      </w:r>
      <w:r w:rsidRPr="00FE0C26">
        <w:rPr>
          <w:rFonts w:ascii="Calibri" w:hAnsi="Calibri" w:cs="Calibri" w:hint="eastAsia"/>
          <w:sz w:val="24"/>
          <w:szCs w:val="24"/>
        </w:rPr>
        <w:t>ž</w:t>
      </w:r>
      <w:r w:rsidRPr="00FE0C26">
        <w:rPr>
          <w:rFonts w:ascii="Calibri" w:hAnsi="Calibri" w:cs="Calibri"/>
          <w:sz w:val="24"/>
          <w:szCs w:val="24"/>
        </w:rPr>
        <w:t>it</w:t>
      </w:r>
      <w:r>
        <w:rPr>
          <w:rFonts w:ascii="Calibri" w:hAnsi="Calibri" w:cs="Calibri"/>
          <w:sz w:val="24"/>
          <w:szCs w:val="24"/>
        </w:rPr>
        <w:t>í</w:t>
      </w:r>
      <w:r w:rsidRPr="00FE0C26">
        <w:rPr>
          <w:rFonts w:ascii="Calibri" w:hAnsi="Calibri" w:cs="Calibri"/>
          <w:sz w:val="24"/>
          <w:szCs w:val="24"/>
        </w:rPr>
        <w:t xml:space="preserve"> na různých typech terénů.</w:t>
      </w:r>
    </w:p>
    <w:p w14:paraId="315C4662" w14:textId="77777777" w:rsidR="00A94E29" w:rsidRDefault="00A94E29" w:rsidP="00A94E29">
      <w:pPr>
        <w:rPr>
          <w:rFonts w:ascii="Calibri" w:hAnsi="Calibri" w:cs="Calibri"/>
          <w:sz w:val="24"/>
          <w:szCs w:val="24"/>
        </w:rPr>
      </w:pPr>
      <w:r w:rsidRPr="00711265">
        <w:rPr>
          <w:rFonts w:ascii="Calibri" w:hAnsi="Calibri" w:cs="Calibri"/>
          <w:sz w:val="24"/>
          <w:szCs w:val="24"/>
        </w:rPr>
        <w:t xml:space="preserve">Navzdory </w:t>
      </w:r>
      <w:r w:rsidRPr="00A94E29">
        <w:rPr>
          <w:rFonts w:ascii="Calibri" w:hAnsi="Calibri" w:cs="Calibri"/>
          <w:sz w:val="24"/>
          <w:szCs w:val="24"/>
        </w:rPr>
        <w:t>rostoucímu</w:t>
      </w:r>
      <w:r w:rsidRPr="00711265">
        <w:rPr>
          <w:rFonts w:ascii="Calibri" w:hAnsi="Calibri" w:cs="Calibri"/>
          <w:sz w:val="24"/>
          <w:szCs w:val="24"/>
        </w:rPr>
        <w:t xml:space="preserve"> </w:t>
      </w:r>
      <w:r w:rsidRPr="00A94E29">
        <w:rPr>
          <w:rFonts w:ascii="Calibri" w:hAnsi="Calibri" w:cs="Calibri"/>
          <w:sz w:val="24"/>
          <w:szCs w:val="24"/>
        </w:rPr>
        <w:t>globálnímu</w:t>
      </w:r>
      <w:r w:rsidRPr="00711265">
        <w:rPr>
          <w:rFonts w:ascii="Calibri" w:hAnsi="Calibri" w:cs="Calibri"/>
          <w:sz w:val="24"/>
          <w:szCs w:val="24"/>
        </w:rPr>
        <w:t xml:space="preserve"> z</w:t>
      </w:r>
      <w:r w:rsidRPr="00A94E29">
        <w:rPr>
          <w:rFonts w:ascii="Calibri" w:hAnsi="Calibri" w:cs="Calibri"/>
          <w:sz w:val="24"/>
          <w:szCs w:val="24"/>
        </w:rPr>
        <w:t>á</w:t>
      </w:r>
      <w:r w:rsidRPr="00711265">
        <w:rPr>
          <w:rFonts w:ascii="Calibri" w:hAnsi="Calibri" w:cs="Calibri"/>
          <w:sz w:val="24"/>
          <w:szCs w:val="24"/>
        </w:rPr>
        <w:t xml:space="preserve">jmu o </w:t>
      </w:r>
      <w:r w:rsidRPr="00A94E29">
        <w:rPr>
          <w:rFonts w:ascii="Calibri" w:hAnsi="Calibri" w:cs="Calibri"/>
          <w:sz w:val="24"/>
          <w:szCs w:val="24"/>
        </w:rPr>
        <w:t>udržitelné</w:t>
      </w:r>
      <w:r w:rsidRPr="00711265">
        <w:rPr>
          <w:rFonts w:ascii="Calibri" w:hAnsi="Calibri" w:cs="Calibri"/>
          <w:sz w:val="24"/>
          <w:szCs w:val="24"/>
        </w:rPr>
        <w:t xml:space="preserve"> </w:t>
      </w:r>
      <w:r w:rsidRPr="00A94E29">
        <w:rPr>
          <w:rFonts w:ascii="Calibri" w:hAnsi="Calibri" w:cs="Calibri"/>
          <w:sz w:val="24"/>
          <w:szCs w:val="24"/>
        </w:rPr>
        <w:t>stavebnictví</w:t>
      </w:r>
      <w:r w:rsidRPr="00711265">
        <w:rPr>
          <w:rFonts w:ascii="Calibri" w:hAnsi="Calibri" w:cs="Calibri"/>
          <w:sz w:val="24"/>
          <w:szCs w:val="24"/>
        </w:rPr>
        <w:t xml:space="preserve"> se mnoho </w:t>
      </w:r>
      <w:r w:rsidRPr="00A94E29">
        <w:rPr>
          <w:rFonts w:ascii="Calibri" w:hAnsi="Calibri" w:cs="Calibri"/>
          <w:sz w:val="24"/>
          <w:szCs w:val="24"/>
        </w:rPr>
        <w:t>českých</w:t>
      </w:r>
      <w:r w:rsidRPr="00711265">
        <w:rPr>
          <w:rFonts w:ascii="Calibri" w:hAnsi="Calibri" w:cs="Calibri"/>
          <w:sz w:val="24"/>
          <w:szCs w:val="24"/>
        </w:rPr>
        <w:t xml:space="preserve"> developer</w:t>
      </w:r>
      <w:r w:rsidRPr="00711265">
        <w:rPr>
          <w:rFonts w:ascii="Calibri" w:hAnsi="Calibri" w:cs="Calibri" w:hint="eastAsia"/>
          <w:sz w:val="24"/>
          <w:szCs w:val="24"/>
        </w:rPr>
        <w:t>ů</w:t>
      </w:r>
      <w:r w:rsidRPr="00711265">
        <w:rPr>
          <w:rFonts w:ascii="Calibri" w:hAnsi="Calibri" w:cs="Calibri"/>
          <w:sz w:val="24"/>
          <w:szCs w:val="24"/>
        </w:rPr>
        <w:t xml:space="preserve"> </w:t>
      </w:r>
      <w:r w:rsidRPr="00A94E29">
        <w:rPr>
          <w:rFonts w:ascii="Calibri" w:hAnsi="Calibri" w:cs="Calibri"/>
          <w:sz w:val="24"/>
          <w:szCs w:val="24"/>
        </w:rPr>
        <w:t>stále</w:t>
      </w:r>
      <w:r w:rsidRPr="00711265">
        <w:rPr>
          <w:rFonts w:ascii="Calibri" w:hAnsi="Calibri" w:cs="Calibri"/>
          <w:sz w:val="24"/>
          <w:szCs w:val="24"/>
        </w:rPr>
        <w:t xml:space="preserve"> </w:t>
      </w:r>
      <w:r w:rsidRPr="00A94E29">
        <w:rPr>
          <w:rFonts w:ascii="Calibri" w:hAnsi="Calibri" w:cs="Calibri"/>
          <w:sz w:val="24"/>
          <w:szCs w:val="24"/>
        </w:rPr>
        <w:t>zdráhá</w:t>
      </w:r>
      <w:r w:rsidRPr="00711265">
        <w:rPr>
          <w:rFonts w:ascii="Calibri" w:hAnsi="Calibri" w:cs="Calibri"/>
          <w:sz w:val="24"/>
          <w:szCs w:val="24"/>
        </w:rPr>
        <w:t xml:space="preserve"> za</w:t>
      </w:r>
      <w:r w:rsidRPr="00711265">
        <w:rPr>
          <w:rFonts w:ascii="Calibri" w:hAnsi="Calibri" w:cs="Calibri" w:hint="eastAsia"/>
          <w:sz w:val="24"/>
          <w:szCs w:val="24"/>
        </w:rPr>
        <w:t>ř</w:t>
      </w:r>
      <w:r w:rsidRPr="00711265">
        <w:rPr>
          <w:rFonts w:ascii="Calibri" w:hAnsi="Calibri" w:cs="Calibri"/>
          <w:sz w:val="24"/>
          <w:szCs w:val="24"/>
        </w:rPr>
        <w:t>adit</w:t>
      </w:r>
      <w:r w:rsidRPr="00A94E29">
        <w:rPr>
          <w:rFonts w:ascii="Calibri" w:hAnsi="Calibri" w:cs="Calibri"/>
          <w:sz w:val="24"/>
          <w:szCs w:val="24"/>
        </w:rPr>
        <w:t xml:space="preserve"> </w:t>
      </w:r>
      <w:r w:rsidRPr="00711265">
        <w:rPr>
          <w:rFonts w:ascii="Calibri" w:hAnsi="Calibri" w:cs="Calibri"/>
          <w:sz w:val="24"/>
          <w:szCs w:val="24"/>
        </w:rPr>
        <w:t>d</w:t>
      </w:r>
      <w:r w:rsidRPr="00711265">
        <w:rPr>
          <w:rFonts w:ascii="Calibri" w:hAnsi="Calibri" w:cs="Calibri" w:hint="eastAsia"/>
          <w:sz w:val="24"/>
          <w:szCs w:val="24"/>
        </w:rPr>
        <w:t>ř</w:t>
      </w:r>
      <w:r w:rsidRPr="00711265">
        <w:rPr>
          <w:rFonts w:ascii="Calibri" w:hAnsi="Calibri" w:cs="Calibri"/>
          <w:sz w:val="24"/>
          <w:szCs w:val="24"/>
        </w:rPr>
        <w:t xml:space="preserve">evostavby do </w:t>
      </w:r>
      <w:r w:rsidRPr="00A94E29">
        <w:rPr>
          <w:rFonts w:ascii="Calibri" w:hAnsi="Calibri" w:cs="Calibri"/>
          <w:sz w:val="24"/>
          <w:szCs w:val="24"/>
        </w:rPr>
        <w:t>svých</w:t>
      </w:r>
      <w:r w:rsidRPr="00711265">
        <w:rPr>
          <w:rFonts w:ascii="Calibri" w:hAnsi="Calibri" w:cs="Calibri"/>
          <w:sz w:val="24"/>
          <w:szCs w:val="24"/>
        </w:rPr>
        <w:t xml:space="preserve"> projekt</w:t>
      </w:r>
      <w:r w:rsidRPr="00711265">
        <w:rPr>
          <w:rFonts w:ascii="Calibri" w:hAnsi="Calibri" w:cs="Calibri" w:hint="eastAsia"/>
          <w:sz w:val="24"/>
          <w:szCs w:val="24"/>
        </w:rPr>
        <w:t>ů</w:t>
      </w:r>
      <w:r w:rsidRPr="00711265">
        <w:rPr>
          <w:rFonts w:ascii="Calibri" w:hAnsi="Calibri" w:cs="Calibri"/>
          <w:sz w:val="24"/>
          <w:szCs w:val="24"/>
        </w:rPr>
        <w:t xml:space="preserve">. </w:t>
      </w:r>
      <w:r w:rsidRPr="00A94E29">
        <w:rPr>
          <w:rFonts w:ascii="Calibri" w:hAnsi="Calibri" w:cs="Calibri"/>
          <w:sz w:val="24"/>
          <w:szCs w:val="24"/>
        </w:rPr>
        <w:t>Hlavním</w:t>
      </w:r>
      <w:r w:rsidRPr="00711265">
        <w:rPr>
          <w:rFonts w:ascii="Calibri" w:hAnsi="Calibri" w:cs="Calibri"/>
          <w:sz w:val="24"/>
          <w:szCs w:val="24"/>
        </w:rPr>
        <w:t xml:space="preserve"> d</w:t>
      </w:r>
      <w:r w:rsidRPr="00711265">
        <w:rPr>
          <w:rFonts w:ascii="Calibri" w:hAnsi="Calibri" w:cs="Calibri" w:hint="eastAsia"/>
          <w:sz w:val="24"/>
          <w:szCs w:val="24"/>
        </w:rPr>
        <w:t>ů</w:t>
      </w:r>
      <w:r w:rsidRPr="00711265">
        <w:rPr>
          <w:rFonts w:ascii="Calibri" w:hAnsi="Calibri" w:cs="Calibri"/>
          <w:sz w:val="24"/>
          <w:szCs w:val="24"/>
        </w:rPr>
        <w:t xml:space="preserve">vodem je </w:t>
      </w:r>
      <w:r w:rsidRPr="00A94E29">
        <w:rPr>
          <w:rFonts w:ascii="Calibri" w:hAnsi="Calibri" w:cs="Calibri"/>
          <w:sz w:val="24"/>
          <w:szCs w:val="24"/>
        </w:rPr>
        <w:t>nízká</w:t>
      </w:r>
      <w:r w:rsidRPr="00711265">
        <w:rPr>
          <w:rFonts w:ascii="Calibri" w:hAnsi="Calibri" w:cs="Calibri"/>
          <w:sz w:val="24"/>
          <w:szCs w:val="24"/>
        </w:rPr>
        <w:t xml:space="preserve"> </w:t>
      </w:r>
      <w:r w:rsidRPr="00A94E29">
        <w:rPr>
          <w:rFonts w:ascii="Calibri" w:hAnsi="Calibri" w:cs="Calibri"/>
          <w:sz w:val="24"/>
          <w:szCs w:val="24"/>
        </w:rPr>
        <w:lastRenderedPageBreak/>
        <w:t>poptávka</w:t>
      </w:r>
      <w:r w:rsidRPr="00711265">
        <w:rPr>
          <w:rFonts w:ascii="Calibri" w:hAnsi="Calibri" w:cs="Calibri"/>
          <w:sz w:val="24"/>
          <w:szCs w:val="24"/>
        </w:rPr>
        <w:t xml:space="preserve"> od </w:t>
      </w:r>
      <w:r w:rsidRPr="00A94E29">
        <w:rPr>
          <w:rFonts w:ascii="Calibri" w:hAnsi="Calibri" w:cs="Calibri"/>
          <w:sz w:val="24"/>
          <w:szCs w:val="24"/>
        </w:rPr>
        <w:t>zákazníků</w:t>
      </w:r>
      <w:r w:rsidRPr="00711265">
        <w:rPr>
          <w:rFonts w:ascii="Calibri" w:hAnsi="Calibri" w:cs="Calibri"/>
          <w:sz w:val="24"/>
          <w:szCs w:val="24"/>
        </w:rPr>
        <w:t>, co</w:t>
      </w:r>
      <w:r w:rsidRPr="00711265">
        <w:rPr>
          <w:rFonts w:ascii="Calibri" w:hAnsi="Calibri" w:cs="Calibri" w:hint="eastAsia"/>
          <w:sz w:val="24"/>
          <w:szCs w:val="24"/>
        </w:rPr>
        <w:t>ž</w:t>
      </w:r>
      <w:r w:rsidRPr="00711265">
        <w:rPr>
          <w:rFonts w:ascii="Calibri" w:hAnsi="Calibri" w:cs="Calibri"/>
          <w:sz w:val="24"/>
          <w:szCs w:val="24"/>
        </w:rPr>
        <w:t xml:space="preserve"> uvedlo 47 % respondent</w:t>
      </w:r>
      <w:r w:rsidRPr="00711265">
        <w:rPr>
          <w:rFonts w:ascii="Calibri" w:hAnsi="Calibri" w:cs="Calibri" w:hint="eastAsia"/>
          <w:sz w:val="24"/>
          <w:szCs w:val="24"/>
        </w:rPr>
        <w:t>ů</w:t>
      </w:r>
      <w:r w:rsidRPr="00711265">
        <w:rPr>
          <w:rFonts w:ascii="Calibri" w:hAnsi="Calibri" w:cs="Calibri"/>
          <w:sz w:val="24"/>
          <w:szCs w:val="24"/>
        </w:rPr>
        <w:t xml:space="preserve">. </w:t>
      </w:r>
      <w:r w:rsidRPr="00A94E29">
        <w:rPr>
          <w:rFonts w:ascii="Calibri" w:hAnsi="Calibri" w:cs="Calibri"/>
          <w:sz w:val="24"/>
          <w:szCs w:val="24"/>
        </w:rPr>
        <w:t>Dalším významným</w:t>
      </w:r>
      <w:r w:rsidRPr="00711265">
        <w:rPr>
          <w:rFonts w:ascii="Calibri" w:hAnsi="Calibri" w:cs="Calibri"/>
          <w:sz w:val="24"/>
          <w:szCs w:val="24"/>
        </w:rPr>
        <w:t xml:space="preserve"> faktorem je nedostatek zku</w:t>
      </w:r>
      <w:r w:rsidRPr="00711265">
        <w:rPr>
          <w:rFonts w:ascii="Calibri" w:hAnsi="Calibri" w:cs="Calibri" w:hint="eastAsia"/>
          <w:sz w:val="24"/>
          <w:szCs w:val="24"/>
        </w:rPr>
        <w:t>š</w:t>
      </w:r>
      <w:r w:rsidRPr="00711265">
        <w:rPr>
          <w:rFonts w:ascii="Calibri" w:hAnsi="Calibri" w:cs="Calibri"/>
          <w:sz w:val="24"/>
          <w:szCs w:val="24"/>
        </w:rPr>
        <w:t>enost</w:t>
      </w:r>
      <w:r w:rsidRPr="00A94E29">
        <w:rPr>
          <w:rFonts w:ascii="Calibri" w:hAnsi="Calibri" w:cs="Calibri"/>
          <w:sz w:val="24"/>
          <w:szCs w:val="24"/>
        </w:rPr>
        <w:t>í</w:t>
      </w:r>
      <w:r w:rsidRPr="00711265">
        <w:rPr>
          <w:rFonts w:ascii="Calibri" w:hAnsi="Calibri" w:cs="Calibri"/>
          <w:sz w:val="24"/>
          <w:szCs w:val="24"/>
        </w:rPr>
        <w:t xml:space="preserve"> s touto technologi</w:t>
      </w:r>
      <w:r w:rsidRPr="00A94E29">
        <w:rPr>
          <w:rFonts w:ascii="Calibri" w:hAnsi="Calibri" w:cs="Calibri"/>
          <w:sz w:val="24"/>
          <w:szCs w:val="24"/>
        </w:rPr>
        <w:t>í</w:t>
      </w:r>
      <w:r w:rsidRPr="00711265">
        <w:rPr>
          <w:rFonts w:ascii="Calibri" w:hAnsi="Calibri" w:cs="Calibri"/>
          <w:sz w:val="24"/>
          <w:szCs w:val="24"/>
        </w:rPr>
        <w:t xml:space="preserve">, </w:t>
      </w:r>
      <w:r w:rsidRPr="00A94E29">
        <w:rPr>
          <w:rFonts w:ascii="Calibri" w:hAnsi="Calibri" w:cs="Calibri"/>
          <w:sz w:val="24"/>
          <w:szCs w:val="24"/>
        </w:rPr>
        <w:t>který</w:t>
      </w:r>
      <w:r w:rsidRPr="00711265">
        <w:rPr>
          <w:rFonts w:ascii="Calibri" w:hAnsi="Calibri" w:cs="Calibri"/>
          <w:sz w:val="24"/>
          <w:szCs w:val="24"/>
        </w:rPr>
        <w:t xml:space="preserve"> </w:t>
      </w:r>
      <w:r w:rsidRPr="00A94E29">
        <w:rPr>
          <w:rFonts w:ascii="Calibri" w:hAnsi="Calibri" w:cs="Calibri"/>
          <w:sz w:val="24"/>
          <w:szCs w:val="24"/>
        </w:rPr>
        <w:t>zmínilo</w:t>
      </w:r>
      <w:r w:rsidRPr="00711265">
        <w:rPr>
          <w:rFonts w:ascii="Calibri" w:hAnsi="Calibri" w:cs="Calibri"/>
          <w:sz w:val="24"/>
          <w:szCs w:val="24"/>
        </w:rPr>
        <w:t xml:space="preserve"> 31 % </w:t>
      </w:r>
      <w:r w:rsidRPr="00A94E29">
        <w:rPr>
          <w:rFonts w:ascii="Calibri" w:hAnsi="Calibri" w:cs="Calibri"/>
          <w:sz w:val="24"/>
          <w:szCs w:val="24"/>
        </w:rPr>
        <w:t>dotázaných</w:t>
      </w:r>
      <w:r w:rsidRPr="00711265">
        <w:rPr>
          <w:rFonts w:ascii="Calibri" w:hAnsi="Calibri" w:cs="Calibri"/>
          <w:sz w:val="24"/>
          <w:szCs w:val="24"/>
        </w:rPr>
        <w:t xml:space="preserve"> firem. D</w:t>
      </w:r>
      <w:r w:rsidRPr="00711265">
        <w:rPr>
          <w:rFonts w:ascii="Calibri" w:hAnsi="Calibri" w:cs="Calibri" w:hint="eastAsia"/>
          <w:sz w:val="24"/>
          <w:szCs w:val="24"/>
        </w:rPr>
        <w:t>ř</w:t>
      </w:r>
      <w:r w:rsidRPr="00711265">
        <w:rPr>
          <w:rFonts w:ascii="Calibri" w:hAnsi="Calibri" w:cs="Calibri"/>
          <w:sz w:val="24"/>
          <w:szCs w:val="24"/>
        </w:rPr>
        <w:t>evostavby jsou</w:t>
      </w:r>
      <w:r w:rsidRPr="00A94E29">
        <w:rPr>
          <w:rFonts w:ascii="Calibri" w:hAnsi="Calibri" w:cs="Calibri"/>
          <w:sz w:val="24"/>
          <w:szCs w:val="24"/>
        </w:rPr>
        <w:t xml:space="preserve"> stále</w:t>
      </w:r>
      <w:r w:rsidRPr="00711265">
        <w:rPr>
          <w:rFonts w:ascii="Calibri" w:hAnsi="Calibri" w:cs="Calibri"/>
          <w:sz w:val="24"/>
          <w:szCs w:val="24"/>
        </w:rPr>
        <w:t xml:space="preserve"> </w:t>
      </w:r>
      <w:r w:rsidRPr="00A94E29">
        <w:rPr>
          <w:rFonts w:ascii="Calibri" w:hAnsi="Calibri" w:cs="Calibri"/>
          <w:sz w:val="24"/>
          <w:szCs w:val="24"/>
        </w:rPr>
        <w:t>vnímány</w:t>
      </w:r>
      <w:r w:rsidRPr="00711265">
        <w:rPr>
          <w:rFonts w:ascii="Calibri" w:hAnsi="Calibri" w:cs="Calibri"/>
          <w:sz w:val="24"/>
          <w:szCs w:val="24"/>
        </w:rPr>
        <w:t xml:space="preserve"> jako relativn</w:t>
      </w:r>
      <w:r w:rsidRPr="00711265">
        <w:rPr>
          <w:rFonts w:ascii="Calibri" w:hAnsi="Calibri" w:cs="Calibri" w:hint="eastAsia"/>
          <w:sz w:val="24"/>
          <w:szCs w:val="24"/>
        </w:rPr>
        <w:t>ě</w:t>
      </w:r>
      <w:r w:rsidRPr="00711265">
        <w:rPr>
          <w:rFonts w:ascii="Calibri" w:hAnsi="Calibri" w:cs="Calibri"/>
          <w:sz w:val="24"/>
          <w:szCs w:val="24"/>
        </w:rPr>
        <w:t xml:space="preserve"> nov</w:t>
      </w:r>
      <w:r w:rsidRPr="00A94E29">
        <w:rPr>
          <w:rFonts w:ascii="Calibri" w:hAnsi="Calibri" w:cs="Calibri"/>
          <w:sz w:val="24"/>
          <w:szCs w:val="24"/>
        </w:rPr>
        <w:t>é</w:t>
      </w:r>
      <w:r w:rsidRPr="00711265">
        <w:rPr>
          <w:rFonts w:ascii="Calibri" w:hAnsi="Calibri" w:cs="Calibri"/>
          <w:sz w:val="24"/>
          <w:szCs w:val="24"/>
        </w:rPr>
        <w:t xml:space="preserve"> technologie, a develope</w:t>
      </w:r>
      <w:r w:rsidRPr="00711265">
        <w:rPr>
          <w:rFonts w:ascii="Calibri" w:hAnsi="Calibri" w:cs="Calibri" w:hint="eastAsia"/>
          <w:sz w:val="24"/>
          <w:szCs w:val="24"/>
        </w:rPr>
        <w:t>ř</w:t>
      </w:r>
      <w:r w:rsidRPr="00711265">
        <w:rPr>
          <w:rFonts w:ascii="Calibri" w:hAnsi="Calibri" w:cs="Calibri"/>
          <w:sz w:val="24"/>
          <w:szCs w:val="24"/>
        </w:rPr>
        <w:t xml:space="preserve">i proto </w:t>
      </w:r>
      <w:r w:rsidRPr="00711265">
        <w:rPr>
          <w:rFonts w:ascii="Calibri" w:hAnsi="Calibri" w:cs="Calibri" w:hint="eastAsia"/>
          <w:sz w:val="24"/>
          <w:szCs w:val="24"/>
        </w:rPr>
        <w:t>č</w:t>
      </w:r>
      <w:r w:rsidRPr="00711265">
        <w:rPr>
          <w:rFonts w:ascii="Calibri" w:hAnsi="Calibri" w:cs="Calibri"/>
          <w:sz w:val="24"/>
          <w:szCs w:val="24"/>
        </w:rPr>
        <w:t>asto preferuj</w:t>
      </w:r>
      <w:r w:rsidRPr="00A94E29">
        <w:rPr>
          <w:rFonts w:ascii="Calibri" w:hAnsi="Calibri" w:cs="Calibri"/>
          <w:sz w:val="24"/>
          <w:szCs w:val="24"/>
        </w:rPr>
        <w:t>í</w:t>
      </w:r>
      <w:r w:rsidRPr="00711265">
        <w:rPr>
          <w:rFonts w:ascii="Calibri" w:hAnsi="Calibri" w:cs="Calibri"/>
          <w:sz w:val="24"/>
          <w:szCs w:val="24"/>
        </w:rPr>
        <w:t xml:space="preserve"> </w:t>
      </w:r>
      <w:r w:rsidRPr="00A94E29">
        <w:rPr>
          <w:rFonts w:ascii="Calibri" w:hAnsi="Calibri" w:cs="Calibri"/>
          <w:sz w:val="24"/>
          <w:szCs w:val="24"/>
        </w:rPr>
        <w:t>tradiční</w:t>
      </w:r>
      <w:r w:rsidRPr="00711265">
        <w:rPr>
          <w:rFonts w:ascii="Calibri" w:hAnsi="Calibri" w:cs="Calibri"/>
          <w:sz w:val="24"/>
          <w:szCs w:val="24"/>
        </w:rPr>
        <w:t xml:space="preserve"> metody </w:t>
      </w:r>
      <w:r w:rsidRPr="00A94E29">
        <w:rPr>
          <w:rFonts w:ascii="Calibri" w:hAnsi="Calibri" w:cs="Calibri"/>
          <w:sz w:val="24"/>
          <w:szCs w:val="24"/>
        </w:rPr>
        <w:t>výstavby</w:t>
      </w:r>
      <w:r w:rsidRPr="00711265">
        <w:rPr>
          <w:rFonts w:ascii="Calibri" w:hAnsi="Calibri" w:cs="Calibri"/>
          <w:sz w:val="24"/>
          <w:szCs w:val="24"/>
        </w:rPr>
        <w:t xml:space="preserve">. </w:t>
      </w:r>
      <w:r w:rsidRPr="00A94E29">
        <w:rPr>
          <w:rFonts w:ascii="Calibri" w:hAnsi="Calibri" w:cs="Calibri"/>
          <w:sz w:val="24"/>
          <w:szCs w:val="24"/>
        </w:rPr>
        <w:t>Navíc</w:t>
      </w:r>
      <w:r w:rsidRPr="00711265">
        <w:rPr>
          <w:rFonts w:ascii="Calibri" w:hAnsi="Calibri" w:cs="Calibri"/>
          <w:sz w:val="24"/>
          <w:szCs w:val="24"/>
        </w:rPr>
        <w:t xml:space="preserve"> obavy z</w:t>
      </w:r>
      <w:r w:rsidRPr="00A94E29">
        <w:rPr>
          <w:rFonts w:ascii="Calibri" w:hAnsi="Calibri" w:cs="Calibri"/>
          <w:sz w:val="24"/>
          <w:szCs w:val="24"/>
        </w:rPr>
        <w:t xml:space="preserve"> kratší </w:t>
      </w:r>
      <w:r w:rsidRPr="00711265">
        <w:rPr>
          <w:rFonts w:ascii="Calibri" w:hAnsi="Calibri" w:cs="Calibri" w:hint="eastAsia"/>
          <w:sz w:val="24"/>
          <w:szCs w:val="24"/>
        </w:rPr>
        <w:t>ž</w:t>
      </w:r>
      <w:r w:rsidRPr="00711265">
        <w:rPr>
          <w:rFonts w:ascii="Calibri" w:hAnsi="Calibri" w:cs="Calibri"/>
          <w:sz w:val="24"/>
          <w:szCs w:val="24"/>
        </w:rPr>
        <w:t xml:space="preserve">ivotnosti a </w:t>
      </w:r>
      <w:r w:rsidRPr="00A94E29">
        <w:rPr>
          <w:rFonts w:ascii="Calibri" w:hAnsi="Calibri" w:cs="Calibri"/>
          <w:sz w:val="24"/>
          <w:szCs w:val="24"/>
        </w:rPr>
        <w:t>nižší</w:t>
      </w:r>
      <w:r w:rsidRPr="00711265">
        <w:rPr>
          <w:rFonts w:ascii="Calibri" w:hAnsi="Calibri" w:cs="Calibri"/>
          <w:sz w:val="24"/>
          <w:szCs w:val="24"/>
        </w:rPr>
        <w:t xml:space="preserve"> kvality, </w:t>
      </w:r>
      <w:r w:rsidRPr="00A94E29">
        <w:rPr>
          <w:rFonts w:ascii="Calibri" w:hAnsi="Calibri" w:cs="Calibri"/>
          <w:sz w:val="24"/>
          <w:szCs w:val="24"/>
        </w:rPr>
        <w:t>které</w:t>
      </w:r>
      <w:r w:rsidRPr="00711265">
        <w:rPr>
          <w:rFonts w:ascii="Calibri" w:hAnsi="Calibri" w:cs="Calibri"/>
          <w:sz w:val="24"/>
          <w:szCs w:val="24"/>
        </w:rPr>
        <w:t xml:space="preserve"> </w:t>
      </w:r>
      <w:r w:rsidRPr="00A94E29">
        <w:rPr>
          <w:rFonts w:ascii="Calibri" w:hAnsi="Calibri" w:cs="Calibri"/>
          <w:sz w:val="24"/>
          <w:szCs w:val="24"/>
        </w:rPr>
        <w:t>sdílí</w:t>
      </w:r>
      <w:r w:rsidRPr="00711265">
        <w:rPr>
          <w:rFonts w:ascii="Calibri" w:hAnsi="Calibri" w:cs="Calibri"/>
          <w:sz w:val="24"/>
          <w:szCs w:val="24"/>
        </w:rPr>
        <w:t xml:space="preserve"> 16 % respondent</w:t>
      </w:r>
      <w:r w:rsidRPr="00711265">
        <w:rPr>
          <w:rFonts w:ascii="Calibri" w:hAnsi="Calibri" w:cs="Calibri" w:hint="eastAsia"/>
          <w:sz w:val="24"/>
          <w:szCs w:val="24"/>
        </w:rPr>
        <w:t>ů</w:t>
      </w:r>
      <w:r w:rsidRPr="00711265">
        <w:rPr>
          <w:rFonts w:ascii="Calibri" w:hAnsi="Calibri" w:cs="Calibri"/>
          <w:sz w:val="24"/>
          <w:szCs w:val="24"/>
        </w:rPr>
        <w:t xml:space="preserve">, </w:t>
      </w:r>
      <w:r w:rsidRPr="00A94E29">
        <w:rPr>
          <w:rFonts w:ascii="Calibri" w:hAnsi="Calibri" w:cs="Calibri"/>
          <w:sz w:val="24"/>
          <w:szCs w:val="24"/>
        </w:rPr>
        <w:t>přispívají</w:t>
      </w:r>
      <w:r w:rsidRPr="00711265">
        <w:rPr>
          <w:rFonts w:ascii="Calibri" w:hAnsi="Calibri" w:cs="Calibri"/>
          <w:sz w:val="24"/>
          <w:szCs w:val="24"/>
        </w:rPr>
        <w:t xml:space="preserve"> k </w:t>
      </w:r>
      <w:r w:rsidRPr="00A94E29">
        <w:rPr>
          <w:rFonts w:ascii="Calibri" w:hAnsi="Calibri" w:cs="Calibri"/>
          <w:sz w:val="24"/>
          <w:szCs w:val="24"/>
        </w:rPr>
        <w:t>opatrnému</w:t>
      </w:r>
      <w:r w:rsidRPr="00711265">
        <w:rPr>
          <w:rFonts w:ascii="Calibri" w:hAnsi="Calibri" w:cs="Calibri"/>
          <w:sz w:val="24"/>
          <w:szCs w:val="24"/>
        </w:rPr>
        <w:t xml:space="preserve"> </w:t>
      </w:r>
      <w:r w:rsidRPr="00A94E29">
        <w:rPr>
          <w:rFonts w:ascii="Calibri" w:hAnsi="Calibri" w:cs="Calibri"/>
          <w:sz w:val="24"/>
          <w:szCs w:val="24"/>
        </w:rPr>
        <w:t>přístupu</w:t>
      </w:r>
      <w:r w:rsidRPr="00711265">
        <w:rPr>
          <w:rFonts w:ascii="Calibri" w:hAnsi="Calibri" w:cs="Calibri"/>
          <w:sz w:val="24"/>
          <w:szCs w:val="24"/>
        </w:rPr>
        <w:t xml:space="preserve"> developer</w:t>
      </w:r>
      <w:r w:rsidRPr="00711265">
        <w:rPr>
          <w:rFonts w:ascii="Calibri" w:hAnsi="Calibri" w:cs="Calibri" w:hint="eastAsia"/>
          <w:sz w:val="24"/>
          <w:szCs w:val="24"/>
        </w:rPr>
        <w:t>ů</w:t>
      </w:r>
      <w:r w:rsidRPr="00711265">
        <w:rPr>
          <w:rFonts w:ascii="Calibri" w:hAnsi="Calibri" w:cs="Calibri"/>
          <w:sz w:val="24"/>
          <w:szCs w:val="24"/>
        </w:rPr>
        <w:t>. Tyto faktory zpomaluj</w:t>
      </w:r>
      <w:r w:rsidRPr="00A94E29">
        <w:rPr>
          <w:rFonts w:ascii="Calibri" w:hAnsi="Calibri" w:cs="Calibri"/>
          <w:sz w:val="24"/>
          <w:szCs w:val="24"/>
        </w:rPr>
        <w:t>í rozvoj d</w:t>
      </w:r>
      <w:r w:rsidRPr="00A94E29">
        <w:rPr>
          <w:rFonts w:ascii="Calibri" w:hAnsi="Calibri" w:cs="Calibri" w:hint="eastAsia"/>
          <w:sz w:val="24"/>
          <w:szCs w:val="24"/>
        </w:rPr>
        <w:t>ř</w:t>
      </w:r>
      <w:r w:rsidRPr="00A94E29">
        <w:rPr>
          <w:rFonts w:ascii="Calibri" w:hAnsi="Calibri" w:cs="Calibri"/>
          <w:sz w:val="24"/>
          <w:szCs w:val="24"/>
        </w:rPr>
        <w:t>evostaveb na českém trhu.</w:t>
      </w:r>
    </w:p>
    <w:p w14:paraId="2BD5D6E4" w14:textId="248EBBEE" w:rsidR="00587E24" w:rsidRPr="00A94E29" w:rsidRDefault="00587E24" w:rsidP="00A94E29">
      <w:pPr>
        <w:rPr>
          <w:rFonts w:ascii="Calibri" w:hAnsi="Calibri" w:cs="Calibri"/>
          <w:sz w:val="24"/>
          <w:szCs w:val="24"/>
        </w:rPr>
      </w:pPr>
      <w:r w:rsidRPr="00587E24">
        <w:rPr>
          <w:rFonts w:ascii="Calibri" w:hAnsi="Calibri" w:cs="Calibri"/>
          <w:noProof/>
          <w:sz w:val="24"/>
          <w:szCs w:val="24"/>
        </w:rPr>
        <w:drawing>
          <wp:inline distT="0" distB="0" distL="0" distR="0" wp14:anchorId="12CC51E3" wp14:editId="72417218">
            <wp:extent cx="5151566" cy="3086367"/>
            <wp:effectExtent l="0" t="0" r="0" b="0"/>
            <wp:docPr id="1105660970" name="Obrázek 1" descr="Obsah obrázku text, snímek obrazovky, Písmo,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660970" name="Obrázek 1" descr="Obsah obrázku text, snímek obrazovky, Písmo, číslo&#10;&#10;Popis byl vytvořen automaticky"/>
                    <pic:cNvPicPr/>
                  </pic:nvPicPr>
                  <pic:blipFill>
                    <a:blip r:embed="rId6"/>
                    <a:stretch>
                      <a:fillRect/>
                    </a:stretch>
                  </pic:blipFill>
                  <pic:spPr>
                    <a:xfrm>
                      <a:off x="0" y="0"/>
                      <a:ext cx="5151566" cy="3086367"/>
                    </a:xfrm>
                    <a:prstGeom prst="rect">
                      <a:avLst/>
                    </a:prstGeom>
                  </pic:spPr>
                </pic:pic>
              </a:graphicData>
            </a:graphic>
          </wp:inline>
        </w:drawing>
      </w:r>
    </w:p>
    <w:p w14:paraId="4438D7E4" w14:textId="27A8DD8E" w:rsidR="0022597B" w:rsidRDefault="00701117" w:rsidP="0022597B">
      <w:pPr>
        <w:rPr>
          <w:rFonts w:ascii="Calibri" w:hAnsi="Calibri" w:cs="Calibri"/>
          <w:sz w:val="24"/>
          <w:szCs w:val="24"/>
        </w:rPr>
      </w:pPr>
      <w:r>
        <w:rPr>
          <w:rFonts w:ascii="Calibri" w:hAnsi="Calibri" w:cs="Calibri"/>
          <w:sz w:val="24"/>
          <w:szCs w:val="24"/>
        </w:rPr>
        <w:t>O</w:t>
      </w:r>
      <w:r w:rsidR="0022597B" w:rsidRPr="0022597B">
        <w:rPr>
          <w:rFonts w:ascii="Calibri" w:hAnsi="Calibri" w:cs="Calibri"/>
          <w:sz w:val="24"/>
          <w:szCs w:val="24"/>
        </w:rPr>
        <w:t xml:space="preserve">dolnost a stabilita </w:t>
      </w:r>
      <w:r>
        <w:rPr>
          <w:rFonts w:ascii="Calibri" w:hAnsi="Calibri" w:cs="Calibri"/>
          <w:sz w:val="24"/>
          <w:szCs w:val="24"/>
        </w:rPr>
        <w:t xml:space="preserve">zděných staveb </w:t>
      </w:r>
      <w:r w:rsidR="0022597B" w:rsidRPr="0022597B">
        <w:rPr>
          <w:rFonts w:ascii="Calibri" w:hAnsi="Calibri" w:cs="Calibri"/>
          <w:sz w:val="24"/>
          <w:szCs w:val="24"/>
        </w:rPr>
        <w:t>spolu</w:t>
      </w:r>
      <w:r w:rsidR="00336C74" w:rsidRPr="00A94E29">
        <w:rPr>
          <w:rFonts w:ascii="Calibri" w:hAnsi="Calibri" w:cs="Calibri"/>
          <w:sz w:val="24"/>
          <w:szCs w:val="24"/>
        </w:rPr>
        <w:t xml:space="preserve"> </w:t>
      </w:r>
      <w:r w:rsidR="0022597B" w:rsidRPr="0022597B">
        <w:rPr>
          <w:rFonts w:ascii="Calibri" w:hAnsi="Calibri" w:cs="Calibri"/>
          <w:sz w:val="24"/>
          <w:szCs w:val="24"/>
        </w:rPr>
        <w:t xml:space="preserve">s flexibilitou pro </w:t>
      </w:r>
      <w:r w:rsidR="00336C74" w:rsidRPr="00A94E29">
        <w:rPr>
          <w:rFonts w:ascii="Calibri" w:hAnsi="Calibri" w:cs="Calibri"/>
          <w:sz w:val="24"/>
          <w:szCs w:val="24"/>
        </w:rPr>
        <w:t>různé</w:t>
      </w:r>
      <w:r w:rsidR="0022597B" w:rsidRPr="0022597B">
        <w:rPr>
          <w:rFonts w:ascii="Calibri" w:hAnsi="Calibri" w:cs="Calibri"/>
          <w:sz w:val="24"/>
          <w:szCs w:val="24"/>
        </w:rPr>
        <w:t xml:space="preserve"> </w:t>
      </w:r>
      <w:r w:rsidR="00336C74" w:rsidRPr="00A94E29">
        <w:rPr>
          <w:rFonts w:ascii="Calibri" w:hAnsi="Calibri" w:cs="Calibri"/>
          <w:sz w:val="24"/>
          <w:szCs w:val="24"/>
        </w:rPr>
        <w:t>stavební</w:t>
      </w:r>
      <w:r w:rsidR="0022597B" w:rsidRPr="0022597B">
        <w:rPr>
          <w:rFonts w:ascii="Calibri" w:hAnsi="Calibri" w:cs="Calibri"/>
          <w:sz w:val="24"/>
          <w:szCs w:val="24"/>
        </w:rPr>
        <w:t xml:space="preserve"> po</w:t>
      </w:r>
      <w:r w:rsidR="0022597B" w:rsidRPr="0022597B">
        <w:rPr>
          <w:rFonts w:ascii="Calibri" w:hAnsi="Calibri" w:cs="Calibri" w:hint="eastAsia"/>
          <w:sz w:val="24"/>
          <w:szCs w:val="24"/>
        </w:rPr>
        <w:t>ž</w:t>
      </w:r>
      <w:r w:rsidR="0022597B" w:rsidRPr="0022597B">
        <w:rPr>
          <w:rFonts w:ascii="Calibri" w:hAnsi="Calibri" w:cs="Calibri"/>
          <w:sz w:val="24"/>
          <w:szCs w:val="24"/>
        </w:rPr>
        <w:t xml:space="preserve">adavky </w:t>
      </w:r>
      <w:r w:rsidR="00336C74" w:rsidRPr="00A94E29">
        <w:rPr>
          <w:rFonts w:ascii="Calibri" w:hAnsi="Calibri" w:cs="Calibri"/>
          <w:sz w:val="24"/>
          <w:szCs w:val="24"/>
        </w:rPr>
        <w:t>přispívají</w:t>
      </w:r>
      <w:r w:rsidR="0022597B" w:rsidRPr="0022597B">
        <w:rPr>
          <w:rFonts w:ascii="Calibri" w:hAnsi="Calibri" w:cs="Calibri"/>
          <w:sz w:val="24"/>
          <w:szCs w:val="24"/>
        </w:rPr>
        <w:t xml:space="preserve"> k</w:t>
      </w:r>
      <w:r w:rsidR="00336C74" w:rsidRPr="00A94E29">
        <w:rPr>
          <w:rFonts w:ascii="Calibri" w:hAnsi="Calibri" w:cs="Calibri"/>
          <w:sz w:val="24"/>
          <w:szCs w:val="24"/>
        </w:rPr>
        <w:t> </w:t>
      </w:r>
      <w:r w:rsidR="0022597B" w:rsidRPr="0022597B">
        <w:rPr>
          <w:rFonts w:ascii="Calibri" w:hAnsi="Calibri" w:cs="Calibri"/>
          <w:sz w:val="24"/>
          <w:szCs w:val="24"/>
        </w:rPr>
        <w:t>jejich</w:t>
      </w:r>
      <w:r w:rsidR="00336C74" w:rsidRPr="00A94E29">
        <w:rPr>
          <w:rFonts w:ascii="Calibri" w:hAnsi="Calibri" w:cs="Calibri"/>
          <w:sz w:val="24"/>
          <w:szCs w:val="24"/>
        </w:rPr>
        <w:t xml:space="preserve"> </w:t>
      </w:r>
      <w:r w:rsidR="0022597B" w:rsidRPr="0022597B">
        <w:rPr>
          <w:rFonts w:ascii="Calibri" w:hAnsi="Calibri" w:cs="Calibri"/>
          <w:sz w:val="24"/>
          <w:szCs w:val="24"/>
        </w:rPr>
        <w:t>p</w:t>
      </w:r>
      <w:r w:rsidR="0022597B" w:rsidRPr="0022597B">
        <w:rPr>
          <w:rFonts w:ascii="Calibri" w:hAnsi="Calibri" w:cs="Calibri" w:hint="eastAsia"/>
          <w:sz w:val="24"/>
          <w:szCs w:val="24"/>
        </w:rPr>
        <w:t>ř</w:t>
      </w:r>
      <w:r w:rsidR="0022597B" w:rsidRPr="0022597B">
        <w:rPr>
          <w:rFonts w:ascii="Calibri" w:hAnsi="Calibri" w:cs="Calibri"/>
          <w:sz w:val="24"/>
          <w:szCs w:val="24"/>
        </w:rPr>
        <w:t xml:space="preserve">evaze. </w:t>
      </w:r>
      <w:r w:rsidR="00336C74" w:rsidRPr="00A94E29">
        <w:rPr>
          <w:rFonts w:ascii="Calibri" w:hAnsi="Calibri" w:cs="Calibri"/>
          <w:sz w:val="24"/>
          <w:szCs w:val="24"/>
        </w:rPr>
        <w:t>Alternativní</w:t>
      </w:r>
      <w:r w:rsidR="0022597B" w:rsidRPr="0022597B">
        <w:rPr>
          <w:rFonts w:ascii="Calibri" w:hAnsi="Calibri" w:cs="Calibri"/>
          <w:sz w:val="24"/>
          <w:szCs w:val="24"/>
        </w:rPr>
        <w:t xml:space="preserve"> metody </w:t>
      </w:r>
      <w:r w:rsidR="00336C74" w:rsidRPr="00A94E29">
        <w:rPr>
          <w:rFonts w:ascii="Calibri" w:hAnsi="Calibri" w:cs="Calibri"/>
          <w:sz w:val="24"/>
          <w:szCs w:val="24"/>
        </w:rPr>
        <w:t>výstavby</w:t>
      </w:r>
      <w:r w:rsidR="0022597B" w:rsidRPr="0022597B">
        <w:rPr>
          <w:rFonts w:ascii="Calibri" w:hAnsi="Calibri" w:cs="Calibri"/>
          <w:sz w:val="24"/>
          <w:szCs w:val="24"/>
        </w:rPr>
        <w:t>, jako jsou d</w:t>
      </w:r>
      <w:r w:rsidR="0022597B" w:rsidRPr="0022597B">
        <w:rPr>
          <w:rFonts w:ascii="Calibri" w:hAnsi="Calibri" w:cs="Calibri" w:hint="eastAsia"/>
          <w:sz w:val="24"/>
          <w:szCs w:val="24"/>
        </w:rPr>
        <w:t>ř</w:t>
      </w:r>
      <w:r w:rsidR="0022597B" w:rsidRPr="0022597B">
        <w:rPr>
          <w:rFonts w:ascii="Calibri" w:hAnsi="Calibri" w:cs="Calibri"/>
          <w:sz w:val="24"/>
          <w:szCs w:val="24"/>
        </w:rPr>
        <w:t>evostavby,</w:t>
      </w:r>
      <w:r w:rsidR="00336C74" w:rsidRPr="00A94E29">
        <w:rPr>
          <w:rFonts w:ascii="Calibri" w:hAnsi="Calibri" w:cs="Calibri"/>
          <w:sz w:val="24"/>
          <w:szCs w:val="24"/>
        </w:rPr>
        <w:t xml:space="preserve"> </w:t>
      </w:r>
      <w:r w:rsidR="0022597B" w:rsidRPr="0022597B">
        <w:rPr>
          <w:rFonts w:ascii="Calibri" w:hAnsi="Calibri" w:cs="Calibri"/>
          <w:sz w:val="24"/>
          <w:szCs w:val="24"/>
        </w:rPr>
        <w:t>tvo</w:t>
      </w:r>
      <w:r w:rsidR="0022597B" w:rsidRPr="0022597B">
        <w:rPr>
          <w:rFonts w:ascii="Calibri" w:hAnsi="Calibri" w:cs="Calibri" w:hint="eastAsia"/>
          <w:sz w:val="24"/>
          <w:szCs w:val="24"/>
        </w:rPr>
        <w:t>ř</w:t>
      </w:r>
      <w:r>
        <w:rPr>
          <w:rFonts w:ascii="Calibri" w:hAnsi="Calibri" w:cs="Calibri"/>
          <w:sz w:val="24"/>
          <w:szCs w:val="24"/>
        </w:rPr>
        <w:t>í</w:t>
      </w:r>
      <w:r w:rsidR="0022597B" w:rsidRPr="0022597B">
        <w:rPr>
          <w:rFonts w:ascii="Calibri" w:hAnsi="Calibri" w:cs="Calibri"/>
          <w:sz w:val="24"/>
          <w:szCs w:val="24"/>
        </w:rPr>
        <w:t xml:space="preserve"> </w:t>
      </w:r>
      <w:r w:rsidR="00336C74" w:rsidRPr="00A94E29">
        <w:rPr>
          <w:rFonts w:ascii="Calibri" w:hAnsi="Calibri" w:cs="Calibri"/>
          <w:sz w:val="24"/>
          <w:szCs w:val="24"/>
        </w:rPr>
        <w:t>zatím</w:t>
      </w:r>
      <w:r w:rsidR="0022597B" w:rsidRPr="0022597B">
        <w:rPr>
          <w:rFonts w:ascii="Calibri" w:hAnsi="Calibri" w:cs="Calibri"/>
          <w:sz w:val="24"/>
          <w:szCs w:val="24"/>
        </w:rPr>
        <w:t xml:space="preserve"> pouze 3 % </w:t>
      </w:r>
      <w:r w:rsidR="00336C74" w:rsidRPr="00A94E29">
        <w:rPr>
          <w:rFonts w:ascii="Calibri" w:hAnsi="Calibri" w:cs="Calibri"/>
          <w:sz w:val="24"/>
          <w:szCs w:val="24"/>
        </w:rPr>
        <w:t>developerských</w:t>
      </w:r>
      <w:r w:rsidR="0022597B" w:rsidRPr="0022597B">
        <w:rPr>
          <w:rFonts w:ascii="Calibri" w:hAnsi="Calibri" w:cs="Calibri"/>
          <w:sz w:val="24"/>
          <w:szCs w:val="24"/>
        </w:rPr>
        <w:t xml:space="preserve"> projekt</w:t>
      </w:r>
      <w:r w:rsidR="0022597B" w:rsidRPr="0022597B">
        <w:rPr>
          <w:rFonts w:ascii="Calibri" w:hAnsi="Calibri" w:cs="Calibri" w:hint="eastAsia"/>
          <w:sz w:val="24"/>
          <w:szCs w:val="24"/>
        </w:rPr>
        <w:t>ů</w:t>
      </w:r>
      <w:r w:rsidR="0022597B" w:rsidRPr="0022597B">
        <w:rPr>
          <w:rFonts w:ascii="Calibri" w:hAnsi="Calibri" w:cs="Calibri"/>
          <w:sz w:val="24"/>
          <w:szCs w:val="24"/>
        </w:rPr>
        <w:t xml:space="preserve">. </w:t>
      </w:r>
      <w:r w:rsidR="00336C74" w:rsidRPr="00A94E29">
        <w:rPr>
          <w:rFonts w:ascii="Calibri" w:hAnsi="Calibri" w:cs="Calibri"/>
          <w:sz w:val="24"/>
          <w:szCs w:val="24"/>
        </w:rPr>
        <w:t xml:space="preserve">Kombinované </w:t>
      </w:r>
      <w:r w:rsidR="0022597B" w:rsidRPr="0022597B">
        <w:rPr>
          <w:rFonts w:ascii="Calibri" w:hAnsi="Calibri" w:cs="Calibri"/>
          <w:sz w:val="24"/>
          <w:szCs w:val="24"/>
        </w:rPr>
        <w:t xml:space="preserve">stavby, </w:t>
      </w:r>
      <w:r w:rsidR="00336C74" w:rsidRPr="00A94E29">
        <w:rPr>
          <w:rFonts w:ascii="Calibri" w:hAnsi="Calibri" w:cs="Calibri"/>
          <w:sz w:val="24"/>
          <w:szCs w:val="24"/>
        </w:rPr>
        <w:t>které</w:t>
      </w:r>
      <w:r w:rsidR="0022597B" w:rsidRPr="0022597B">
        <w:rPr>
          <w:rFonts w:ascii="Calibri" w:hAnsi="Calibri" w:cs="Calibri"/>
          <w:sz w:val="24"/>
          <w:szCs w:val="24"/>
        </w:rPr>
        <w:t xml:space="preserve"> </w:t>
      </w:r>
      <w:r w:rsidR="00336C74" w:rsidRPr="00A94E29">
        <w:rPr>
          <w:rFonts w:ascii="Calibri" w:hAnsi="Calibri" w:cs="Calibri"/>
          <w:sz w:val="24"/>
          <w:szCs w:val="24"/>
        </w:rPr>
        <w:t>využívají</w:t>
      </w:r>
      <w:r w:rsidR="0022597B" w:rsidRPr="0022597B">
        <w:rPr>
          <w:rFonts w:ascii="Calibri" w:hAnsi="Calibri" w:cs="Calibri"/>
          <w:sz w:val="24"/>
          <w:szCs w:val="24"/>
        </w:rPr>
        <w:t xml:space="preserve"> d</w:t>
      </w:r>
      <w:r w:rsidR="0022597B" w:rsidRPr="0022597B">
        <w:rPr>
          <w:rFonts w:ascii="Calibri" w:hAnsi="Calibri" w:cs="Calibri" w:hint="eastAsia"/>
          <w:sz w:val="24"/>
          <w:szCs w:val="24"/>
        </w:rPr>
        <w:t>ř</w:t>
      </w:r>
      <w:r w:rsidR="0022597B" w:rsidRPr="0022597B">
        <w:rPr>
          <w:rFonts w:ascii="Calibri" w:hAnsi="Calibri" w:cs="Calibri"/>
          <w:sz w:val="24"/>
          <w:szCs w:val="24"/>
        </w:rPr>
        <w:t xml:space="preserve">evo v kombinaci s </w:t>
      </w:r>
      <w:r w:rsidR="00336C74" w:rsidRPr="00A94E29">
        <w:rPr>
          <w:rFonts w:ascii="Calibri" w:hAnsi="Calibri" w:cs="Calibri"/>
          <w:sz w:val="24"/>
          <w:szCs w:val="24"/>
        </w:rPr>
        <w:t>dalšími</w:t>
      </w:r>
      <w:r w:rsidR="0022597B" w:rsidRPr="0022597B">
        <w:rPr>
          <w:rFonts w:ascii="Calibri" w:hAnsi="Calibri" w:cs="Calibri"/>
          <w:sz w:val="24"/>
          <w:szCs w:val="24"/>
        </w:rPr>
        <w:t xml:space="preserve"> </w:t>
      </w:r>
      <w:r w:rsidR="00336C74" w:rsidRPr="00A94E29">
        <w:rPr>
          <w:rFonts w:ascii="Calibri" w:hAnsi="Calibri" w:cs="Calibri"/>
          <w:sz w:val="24"/>
          <w:szCs w:val="24"/>
        </w:rPr>
        <w:t>materiály</w:t>
      </w:r>
      <w:r w:rsidR="0022597B" w:rsidRPr="0022597B">
        <w:rPr>
          <w:rFonts w:ascii="Calibri" w:hAnsi="Calibri" w:cs="Calibri"/>
          <w:sz w:val="24"/>
          <w:szCs w:val="24"/>
        </w:rPr>
        <w:t>,</w:t>
      </w:r>
      <w:r w:rsidR="00336C74" w:rsidRPr="00A94E29">
        <w:rPr>
          <w:rFonts w:ascii="Calibri" w:hAnsi="Calibri" w:cs="Calibri"/>
          <w:sz w:val="24"/>
          <w:szCs w:val="24"/>
        </w:rPr>
        <w:t xml:space="preserve"> </w:t>
      </w:r>
      <w:r w:rsidR="0022597B" w:rsidRPr="0022597B">
        <w:rPr>
          <w:rFonts w:ascii="Calibri" w:hAnsi="Calibri" w:cs="Calibri"/>
          <w:sz w:val="24"/>
          <w:szCs w:val="24"/>
        </w:rPr>
        <w:t>dosahuj</w:t>
      </w:r>
      <w:r w:rsidR="00336C74" w:rsidRPr="00A94E29">
        <w:rPr>
          <w:rFonts w:ascii="Calibri" w:hAnsi="Calibri" w:cs="Calibri"/>
          <w:sz w:val="24"/>
          <w:szCs w:val="24"/>
        </w:rPr>
        <w:t>í</w:t>
      </w:r>
      <w:r w:rsidR="0022597B" w:rsidRPr="0022597B">
        <w:rPr>
          <w:rFonts w:ascii="Calibri" w:hAnsi="Calibri" w:cs="Calibri"/>
          <w:sz w:val="24"/>
          <w:szCs w:val="24"/>
        </w:rPr>
        <w:t xml:space="preserve"> </w:t>
      </w:r>
      <w:r w:rsidR="00336C74" w:rsidRPr="00A94E29">
        <w:rPr>
          <w:rFonts w:ascii="Calibri" w:hAnsi="Calibri" w:cs="Calibri"/>
          <w:sz w:val="24"/>
          <w:szCs w:val="24"/>
        </w:rPr>
        <w:t>podílu</w:t>
      </w:r>
      <w:r w:rsidR="0022597B" w:rsidRPr="0022597B">
        <w:rPr>
          <w:rFonts w:ascii="Calibri" w:hAnsi="Calibri" w:cs="Calibri"/>
          <w:sz w:val="24"/>
          <w:szCs w:val="24"/>
        </w:rPr>
        <w:t xml:space="preserve"> 7 %, co</w:t>
      </w:r>
      <w:r w:rsidR="0022597B" w:rsidRPr="0022597B">
        <w:rPr>
          <w:rFonts w:ascii="Calibri" w:hAnsi="Calibri" w:cs="Calibri" w:hint="eastAsia"/>
          <w:sz w:val="24"/>
          <w:szCs w:val="24"/>
        </w:rPr>
        <w:t>ž</w:t>
      </w:r>
      <w:r w:rsidR="0022597B" w:rsidRPr="0022597B">
        <w:rPr>
          <w:rFonts w:ascii="Calibri" w:hAnsi="Calibri" w:cs="Calibri"/>
          <w:sz w:val="24"/>
          <w:szCs w:val="24"/>
        </w:rPr>
        <w:t xml:space="preserve"> </w:t>
      </w:r>
      <w:r w:rsidR="00E13232">
        <w:rPr>
          <w:rFonts w:ascii="Calibri" w:hAnsi="Calibri" w:cs="Calibri"/>
          <w:sz w:val="24"/>
          <w:szCs w:val="24"/>
        </w:rPr>
        <w:t xml:space="preserve">svědčí o </w:t>
      </w:r>
      <w:r w:rsidR="00336C74" w:rsidRPr="00A94E29">
        <w:rPr>
          <w:rFonts w:ascii="Calibri" w:hAnsi="Calibri" w:cs="Calibri"/>
          <w:sz w:val="24"/>
          <w:szCs w:val="24"/>
        </w:rPr>
        <w:t>mírně</w:t>
      </w:r>
      <w:r w:rsidR="0022597B" w:rsidRPr="0022597B">
        <w:rPr>
          <w:rFonts w:ascii="Calibri" w:hAnsi="Calibri" w:cs="Calibri"/>
          <w:sz w:val="24"/>
          <w:szCs w:val="24"/>
        </w:rPr>
        <w:t xml:space="preserve"> </w:t>
      </w:r>
      <w:r w:rsidR="00336C74" w:rsidRPr="00A94E29">
        <w:rPr>
          <w:rFonts w:ascii="Calibri" w:hAnsi="Calibri" w:cs="Calibri"/>
          <w:sz w:val="24"/>
          <w:szCs w:val="24"/>
        </w:rPr>
        <w:t>rosto</w:t>
      </w:r>
      <w:r w:rsidR="00E13232">
        <w:rPr>
          <w:rFonts w:ascii="Calibri" w:hAnsi="Calibri" w:cs="Calibri"/>
          <w:sz w:val="24"/>
          <w:szCs w:val="24"/>
        </w:rPr>
        <w:t>u</w:t>
      </w:r>
      <w:r w:rsidR="00336C74" w:rsidRPr="00A94E29">
        <w:rPr>
          <w:rFonts w:ascii="Calibri" w:hAnsi="Calibri" w:cs="Calibri"/>
          <w:sz w:val="24"/>
          <w:szCs w:val="24"/>
        </w:rPr>
        <w:t>cí</w:t>
      </w:r>
      <w:r w:rsidR="00E13232">
        <w:rPr>
          <w:rFonts w:ascii="Calibri" w:hAnsi="Calibri" w:cs="Calibri"/>
          <w:sz w:val="24"/>
          <w:szCs w:val="24"/>
        </w:rPr>
        <w:t>m</w:t>
      </w:r>
      <w:r w:rsidR="0022597B" w:rsidRPr="0022597B">
        <w:rPr>
          <w:rFonts w:ascii="Calibri" w:hAnsi="Calibri" w:cs="Calibri"/>
          <w:sz w:val="24"/>
          <w:szCs w:val="24"/>
        </w:rPr>
        <w:t xml:space="preserve"> </w:t>
      </w:r>
      <w:r w:rsidR="00336C74" w:rsidRPr="00A94E29">
        <w:rPr>
          <w:rFonts w:ascii="Calibri" w:hAnsi="Calibri" w:cs="Calibri"/>
          <w:sz w:val="24"/>
          <w:szCs w:val="24"/>
        </w:rPr>
        <w:t>záj</w:t>
      </w:r>
      <w:r w:rsidR="00E13232">
        <w:rPr>
          <w:rFonts w:ascii="Calibri" w:hAnsi="Calibri" w:cs="Calibri"/>
          <w:sz w:val="24"/>
          <w:szCs w:val="24"/>
        </w:rPr>
        <w:t>mu</w:t>
      </w:r>
      <w:r w:rsidR="00336C74" w:rsidRPr="00A94E29">
        <w:rPr>
          <w:rFonts w:ascii="Calibri" w:hAnsi="Calibri" w:cs="Calibri"/>
          <w:sz w:val="24"/>
          <w:szCs w:val="24"/>
        </w:rPr>
        <w:t xml:space="preserve"> </w:t>
      </w:r>
      <w:r w:rsidR="0022597B" w:rsidRPr="0022597B">
        <w:rPr>
          <w:rFonts w:ascii="Calibri" w:hAnsi="Calibri" w:cs="Calibri"/>
          <w:sz w:val="24"/>
          <w:szCs w:val="24"/>
        </w:rPr>
        <w:t>o inovativn</w:t>
      </w:r>
      <w:r w:rsidR="00336C74" w:rsidRPr="00A94E29">
        <w:rPr>
          <w:rFonts w:ascii="Calibri" w:hAnsi="Calibri" w:cs="Calibri"/>
          <w:sz w:val="24"/>
          <w:szCs w:val="24"/>
        </w:rPr>
        <w:t>í</w:t>
      </w:r>
      <w:r w:rsidR="0022597B" w:rsidRPr="0022597B">
        <w:rPr>
          <w:rFonts w:ascii="Calibri" w:hAnsi="Calibri" w:cs="Calibri"/>
          <w:sz w:val="24"/>
          <w:szCs w:val="24"/>
        </w:rPr>
        <w:t xml:space="preserve"> stavebn</w:t>
      </w:r>
      <w:r w:rsidR="00336C74" w:rsidRPr="00A94E29">
        <w:rPr>
          <w:rFonts w:ascii="Calibri" w:hAnsi="Calibri" w:cs="Calibri"/>
          <w:sz w:val="24"/>
          <w:szCs w:val="24"/>
        </w:rPr>
        <w:t>í</w:t>
      </w:r>
      <w:r w:rsidR="0022597B" w:rsidRPr="0022597B">
        <w:rPr>
          <w:rFonts w:ascii="Calibri" w:hAnsi="Calibri" w:cs="Calibri"/>
          <w:sz w:val="24"/>
          <w:szCs w:val="24"/>
        </w:rPr>
        <w:t xml:space="preserve"> </w:t>
      </w:r>
      <w:r w:rsidR="00336C74" w:rsidRPr="00A94E29">
        <w:rPr>
          <w:rFonts w:ascii="Calibri" w:hAnsi="Calibri" w:cs="Calibri"/>
          <w:sz w:val="24"/>
          <w:szCs w:val="24"/>
        </w:rPr>
        <w:t>přístupy</w:t>
      </w:r>
      <w:r w:rsidR="0022597B" w:rsidRPr="0022597B">
        <w:rPr>
          <w:rFonts w:ascii="Calibri" w:hAnsi="Calibri" w:cs="Calibri"/>
          <w:sz w:val="24"/>
          <w:szCs w:val="24"/>
        </w:rPr>
        <w:t>. I p</w:t>
      </w:r>
      <w:r w:rsidR="0022597B" w:rsidRPr="0022597B">
        <w:rPr>
          <w:rFonts w:ascii="Calibri" w:hAnsi="Calibri" w:cs="Calibri" w:hint="eastAsia"/>
          <w:sz w:val="24"/>
          <w:szCs w:val="24"/>
        </w:rPr>
        <w:t>ř</w:t>
      </w:r>
      <w:r w:rsidR="0022597B" w:rsidRPr="0022597B">
        <w:rPr>
          <w:rFonts w:ascii="Calibri" w:hAnsi="Calibri" w:cs="Calibri"/>
          <w:sz w:val="24"/>
          <w:szCs w:val="24"/>
        </w:rPr>
        <w:t xml:space="preserve">es tyto trendy </w:t>
      </w:r>
      <w:r w:rsidR="00336C74" w:rsidRPr="00A94E29">
        <w:rPr>
          <w:rFonts w:ascii="Calibri" w:hAnsi="Calibri" w:cs="Calibri"/>
          <w:sz w:val="24"/>
          <w:szCs w:val="24"/>
        </w:rPr>
        <w:t xml:space="preserve">zůstávají </w:t>
      </w:r>
      <w:r w:rsidR="0022597B" w:rsidRPr="00A94E29">
        <w:rPr>
          <w:rFonts w:ascii="Calibri" w:hAnsi="Calibri" w:cs="Calibri"/>
          <w:sz w:val="24"/>
          <w:szCs w:val="24"/>
        </w:rPr>
        <w:t>tradi</w:t>
      </w:r>
      <w:r w:rsidR="0022597B" w:rsidRPr="00A94E29">
        <w:rPr>
          <w:rFonts w:ascii="Calibri" w:hAnsi="Calibri" w:cs="Calibri" w:hint="eastAsia"/>
          <w:sz w:val="24"/>
          <w:szCs w:val="24"/>
        </w:rPr>
        <w:t>č</w:t>
      </w:r>
      <w:r w:rsidR="0022597B" w:rsidRPr="00A94E29">
        <w:rPr>
          <w:rFonts w:ascii="Calibri" w:hAnsi="Calibri" w:cs="Calibri"/>
          <w:sz w:val="24"/>
          <w:szCs w:val="24"/>
        </w:rPr>
        <w:t>n</w:t>
      </w:r>
      <w:r w:rsidR="00336C74" w:rsidRPr="00A94E29">
        <w:rPr>
          <w:rFonts w:ascii="Calibri" w:hAnsi="Calibri" w:cs="Calibri"/>
          <w:sz w:val="24"/>
          <w:szCs w:val="24"/>
        </w:rPr>
        <w:t>í</w:t>
      </w:r>
      <w:r w:rsidR="0022597B" w:rsidRPr="00A94E29">
        <w:rPr>
          <w:rFonts w:ascii="Calibri" w:hAnsi="Calibri" w:cs="Calibri"/>
          <w:sz w:val="24"/>
          <w:szCs w:val="24"/>
        </w:rPr>
        <w:t xml:space="preserve"> </w:t>
      </w:r>
      <w:r w:rsidR="00336C74" w:rsidRPr="00A94E29">
        <w:rPr>
          <w:rFonts w:ascii="Calibri" w:hAnsi="Calibri" w:cs="Calibri"/>
          <w:sz w:val="24"/>
          <w:szCs w:val="24"/>
        </w:rPr>
        <w:t>zděné</w:t>
      </w:r>
      <w:r w:rsidR="0022597B" w:rsidRPr="00A94E29">
        <w:rPr>
          <w:rFonts w:ascii="Calibri" w:hAnsi="Calibri" w:cs="Calibri"/>
          <w:sz w:val="24"/>
          <w:szCs w:val="24"/>
        </w:rPr>
        <w:t xml:space="preserve"> stavby pro v</w:t>
      </w:r>
      <w:r w:rsidR="0022597B" w:rsidRPr="00A94E29">
        <w:rPr>
          <w:rFonts w:ascii="Calibri" w:hAnsi="Calibri" w:cs="Calibri" w:hint="eastAsia"/>
          <w:sz w:val="24"/>
          <w:szCs w:val="24"/>
        </w:rPr>
        <w:t>ě</w:t>
      </w:r>
      <w:r w:rsidR="0022597B" w:rsidRPr="00A94E29">
        <w:rPr>
          <w:rFonts w:ascii="Calibri" w:hAnsi="Calibri" w:cs="Calibri"/>
          <w:sz w:val="24"/>
          <w:szCs w:val="24"/>
        </w:rPr>
        <w:t>t</w:t>
      </w:r>
      <w:r w:rsidR="0022597B" w:rsidRPr="00A94E29">
        <w:rPr>
          <w:rFonts w:ascii="Calibri" w:hAnsi="Calibri" w:cs="Calibri" w:hint="eastAsia"/>
          <w:sz w:val="24"/>
          <w:szCs w:val="24"/>
        </w:rPr>
        <w:t>š</w:t>
      </w:r>
      <w:r w:rsidR="0022597B" w:rsidRPr="00A94E29">
        <w:rPr>
          <w:rFonts w:ascii="Calibri" w:hAnsi="Calibri" w:cs="Calibri"/>
          <w:sz w:val="24"/>
          <w:szCs w:val="24"/>
        </w:rPr>
        <w:t>inu developer</w:t>
      </w:r>
      <w:r w:rsidR="0022597B" w:rsidRPr="00A94E29">
        <w:rPr>
          <w:rFonts w:ascii="Calibri" w:hAnsi="Calibri" w:cs="Calibri" w:hint="eastAsia"/>
          <w:sz w:val="24"/>
          <w:szCs w:val="24"/>
        </w:rPr>
        <w:t>ů</w:t>
      </w:r>
      <w:r w:rsidR="0022597B" w:rsidRPr="00A94E29">
        <w:rPr>
          <w:rFonts w:ascii="Calibri" w:hAnsi="Calibri" w:cs="Calibri"/>
          <w:sz w:val="24"/>
          <w:szCs w:val="24"/>
        </w:rPr>
        <w:t xml:space="preserve"> jasnou</w:t>
      </w:r>
      <w:r w:rsidR="00336C74" w:rsidRPr="00A94E29">
        <w:rPr>
          <w:rFonts w:ascii="Calibri" w:hAnsi="Calibri" w:cs="Calibri"/>
          <w:sz w:val="24"/>
          <w:szCs w:val="24"/>
        </w:rPr>
        <w:t xml:space="preserve"> volbou.</w:t>
      </w:r>
    </w:p>
    <w:p w14:paraId="66A6E3D4" w14:textId="3E61A1D5" w:rsidR="001255A8" w:rsidRDefault="001255A8" w:rsidP="001255A8">
      <w:pPr>
        <w:rPr>
          <w:rFonts w:ascii="Calibri" w:hAnsi="Calibri" w:cs="Calibri"/>
          <w:sz w:val="24"/>
          <w:szCs w:val="24"/>
        </w:rPr>
      </w:pPr>
      <w:r w:rsidRPr="001255A8">
        <w:rPr>
          <w:rFonts w:ascii="Calibri" w:hAnsi="Calibri" w:cs="Calibri"/>
          <w:sz w:val="24"/>
          <w:szCs w:val="24"/>
        </w:rPr>
        <w:t>D</w:t>
      </w:r>
      <w:r w:rsidRPr="001255A8">
        <w:rPr>
          <w:rFonts w:ascii="Calibri" w:hAnsi="Calibri" w:cs="Calibri" w:hint="eastAsia"/>
          <w:sz w:val="24"/>
          <w:szCs w:val="24"/>
        </w:rPr>
        <w:t>ř</w:t>
      </w:r>
      <w:r w:rsidRPr="001255A8">
        <w:rPr>
          <w:rFonts w:ascii="Calibri" w:hAnsi="Calibri" w:cs="Calibri"/>
          <w:sz w:val="24"/>
          <w:szCs w:val="24"/>
        </w:rPr>
        <w:t xml:space="preserve">evostavby </w:t>
      </w:r>
      <w:r w:rsidR="00E13232">
        <w:rPr>
          <w:rFonts w:ascii="Calibri" w:hAnsi="Calibri" w:cs="Calibri"/>
          <w:sz w:val="24"/>
          <w:szCs w:val="24"/>
        </w:rPr>
        <w:t xml:space="preserve">ale </w:t>
      </w:r>
      <w:r w:rsidRPr="001255A8">
        <w:rPr>
          <w:rFonts w:ascii="Calibri" w:hAnsi="Calibri" w:cs="Calibri"/>
          <w:sz w:val="24"/>
          <w:szCs w:val="24"/>
        </w:rPr>
        <w:t>mají velký potenciál. Develope</w:t>
      </w:r>
      <w:r w:rsidRPr="001255A8">
        <w:rPr>
          <w:rFonts w:ascii="Calibri" w:hAnsi="Calibri" w:cs="Calibri" w:hint="eastAsia"/>
          <w:sz w:val="24"/>
          <w:szCs w:val="24"/>
        </w:rPr>
        <w:t>ř</w:t>
      </w:r>
      <w:r w:rsidRPr="001255A8">
        <w:rPr>
          <w:rFonts w:ascii="Calibri" w:hAnsi="Calibri" w:cs="Calibri"/>
          <w:sz w:val="24"/>
          <w:szCs w:val="24"/>
        </w:rPr>
        <w:t>i motivaci vid</w:t>
      </w:r>
      <w:r>
        <w:rPr>
          <w:rFonts w:ascii="Calibri" w:hAnsi="Calibri" w:cs="Calibri"/>
          <w:sz w:val="24"/>
          <w:szCs w:val="24"/>
        </w:rPr>
        <w:t xml:space="preserve">í </w:t>
      </w:r>
      <w:r w:rsidRPr="001255A8">
        <w:rPr>
          <w:rFonts w:ascii="Calibri" w:hAnsi="Calibri" w:cs="Calibri"/>
          <w:sz w:val="24"/>
          <w:szCs w:val="24"/>
        </w:rPr>
        <w:t>především ve zvýšené poptávce od zákazníků, jak uvedlo</w:t>
      </w:r>
      <w:r>
        <w:rPr>
          <w:rFonts w:ascii="Calibri" w:hAnsi="Calibri" w:cs="Calibri"/>
          <w:sz w:val="24"/>
          <w:szCs w:val="24"/>
        </w:rPr>
        <w:t xml:space="preserve"> </w:t>
      </w:r>
      <w:r w:rsidRPr="001255A8">
        <w:rPr>
          <w:rFonts w:ascii="Calibri" w:hAnsi="Calibri" w:cs="Calibri"/>
          <w:sz w:val="24"/>
          <w:szCs w:val="24"/>
        </w:rPr>
        <w:t xml:space="preserve">56 % dotázaných. Toto číslo potvrzuje, </w:t>
      </w:r>
      <w:r w:rsidRPr="001255A8">
        <w:rPr>
          <w:rFonts w:ascii="Calibri" w:hAnsi="Calibri" w:cs="Calibri" w:hint="eastAsia"/>
          <w:sz w:val="24"/>
          <w:szCs w:val="24"/>
        </w:rPr>
        <w:t>ž</w:t>
      </w:r>
      <w:r w:rsidRPr="001255A8">
        <w:rPr>
          <w:rFonts w:ascii="Calibri" w:hAnsi="Calibri" w:cs="Calibri"/>
          <w:sz w:val="24"/>
          <w:szCs w:val="24"/>
        </w:rPr>
        <w:t xml:space="preserve">e bez </w:t>
      </w:r>
      <w:r>
        <w:rPr>
          <w:rFonts w:ascii="Calibri" w:hAnsi="Calibri" w:cs="Calibri"/>
          <w:sz w:val="24"/>
          <w:szCs w:val="24"/>
        </w:rPr>
        <w:t xml:space="preserve">silnějšího </w:t>
      </w:r>
      <w:r w:rsidRPr="001255A8">
        <w:rPr>
          <w:rFonts w:ascii="Calibri" w:hAnsi="Calibri" w:cs="Calibri"/>
          <w:sz w:val="24"/>
          <w:szCs w:val="24"/>
        </w:rPr>
        <w:t>z</w:t>
      </w:r>
      <w:r>
        <w:rPr>
          <w:rFonts w:ascii="Calibri" w:hAnsi="Calibri" w:cs="Calibri"/>
          <w:sz w:val="24"/>
          <w:szCs w:val="24"/>
        </w:rPr>
        <w:t>á</w:t>
      </w:r>
      <w:r w:rsidRPr="001255A8">
        <w:rPr>
          <w:rFonts w:ascii="Calibri" w:hAnsi="Calibri" w:cs="Calibri"/>
          <w:sz w:val="24"/>
          <w:szCs w:val="24"/>
        </w:rPr>
        <w:t>jmu ze strany klient</w:t>
      </w:r>
      <w:r w:rsidRPr="001255A8">
        <w:rPr>
          <w:rFonts w:ascii="Calibri" w:hAnsi="Calibri" w:cs="Calibri" w:hint="eastAsia"/>
          <w:sz w:val="24"/>
          <w:szCs w:val="24"/>
        </w:rPr>
        <w:t>ů</w:t>
      </w:r>
      <w:r w:rsidRPr="001255A8">
        <w:rPr>
          <w:rFonts w:ascii="Calibri" w:hAnsi="Calibri" w:cs="Calibri"/>
          <w:sz w:val="24"/>
          <w:szCs w:val="24"/>
        </w:rPr>
        <w:t xml:space="preserve"> je pro developery méně atraktivní</w:t>
      </w:r>
      <w:r>
        <w:rPr>
          <w:rFonts w:ascii="Calibri" w:hAnsi="Calibri" w:cs="Calibri"/>
          <w:sz w:val="24"/>
          <w:szCs w:val="24"/>
        </w:rPr>
        <w:t xml:space="preserve"> </w:t>
      </w:r>
      <w:r w:rsidRPr="001255A8">
        <w:rPr>
          <w:rFonts w:ascii="Calibri" w:hAnsi="Calibri" w:cs="Calibri"/>
          <w:sz w:val="24"/>
          <w:szCs w:val="24"/>
        </w:rPr>
        <w:t>m</w:t>
      </w:r>
      <w:r w:rsidRPr="001255A8">
        <w:rPr>
          <w:rFonts w:ascii="Calibri" w:hAnsi="Calibri" w:cs="Calibri" w:hint="eastAsia"/>
          <w:sz w:val="24"/>
          <w:szCs w:val="24"/>
        </w:rPr>
        <w:t>ě</w:t>
      </w:r>
      <w:r w:rsidRPr="001255A8">
        <w:rPr>
          <w:rFonts w:ascii="Calibri" w:hAnsi="Calibri" w:cs="Calibri"/>
          <w:sz w:val="24"/>
          <w:szCs w:val="24"/>
        </w:rPr>
        <w:t>nit své stavební postupy. Dalším významným faktorem</w:t>
      </w:r>
      <w:r>
        <w:rPr>
          <w:rFonts w:ascii="Calibri" w:hAnsi="Calibri" w:cs="Calibri"/>
          <w:sz w:val="24"/>
          <w:szCs w:val="24"/>
        </w:rPr>
        <w:t xml:space="preserve"> </w:t>
      </w:r>
      <w:r w:rsidRPr="001255A8">
        <w:rPr>
          <w:rFonts w:ascii="Calibri" w:hAnsi="Calibri" w:cs="Calibri"/>
          <w:sz w:val="24"/>
          <w:szCs w:val="24"/>
        </w:rPr>
        <w:t>jsou příznivější legislativní podmínky, které by motivovaly</w:t>
      </w:r>
      <w:r>
        <w:rPr>
          <w:rFonts w:ascii="Calibri" w:hAnsi="Calibri" w:cs="Calibri"/>
          <w:sz w:val="24"/>
          <w:szCs w:val="24"/>
        </w:rPr>
        <w:t xml:space="preserve"> </w:t>
      </w:r>
      <w:r w:rsidRPr="001255A8">
        <w:rPr>
          <w:rFonts w:ascii="Calibri" w:hAnsi="Calibri" w:cs="Calibri"/>
          <w:sz w:val="24"/>
          <w:szCs w:val="24"/>
        </w:rPr>
        <w:t>34 % spole</w:t>
      </w:r>
      <w:r w:rsidRPr="001255A8">
        <w:rPr>
          <w:rFonts w:ascii="Calibri" w:hAnsi="Calibri" w:cs="Calibri" w:hint="eastAsia"/>
          <w:sz w:val="24"/>
          <w:szCs w:val="24"/>
        </w:rPr>
        <w:t>č</w:t>
      </w:r>
      <w:r w:rsidRPr="001255A8">
        <w:rPr>
          <w:rFonts w:ascii="Calibri" w:hAnsi="Calibri" w:cs="Calibri"/>
          <w:sz w:val="24"/>
          <w:szCs w:val="24"/>
        </w:rPr>
        <w:t>nost</w:t>
      </w:r>
      <w:r>
        <w:rPr>
          <w:rFonts w:ascii="Calibri" w:hAnsi="Calibri" w:cs="Calibri"/>
          <w:sz w:val="24"/>
          <w:szCs w:val="24"/>
        </w:rPr>
        <w:t>í</w:t>
      </w:r>
      <w:r w:rsidRPr="001255A8">
        <w:rPr>
          <w:rFonts w:ascii="Calibri" w:hAnsi="Calibri" w:cs="Calibri"/>
          <w:sz w:val="24"/>
          <w:szCs w:val="24"/>
        </w:rPr>
        <w:t xml:space="preserve">. Vzhledem k </w:t>
      </w:r>
      <w:r w:rsidRPr="001255A8">
        <w:rPr>
          <w:rFonts w:ascii="Calibri" w:hAnsi="Calibri" w:cs="Calibri" w:hint="eastAsia"/>
          <w:sz w:val="24"/>
          <w:szCs w:val="24"/>
        </w:rPr>
        <w:t>č</w:t>
      </w:r>
      <w:r w:rsidRPr="001255A8">
        <w:rPr>
          <w:rFonts w:ascii="Calibri" w:hAnsi="Calibri" w:cs="Calibri"/>
          <w:sz w:val="24"/>
          <w:szCs w:val="24"/>
        </w:rPr>
        <w:t>asto složitým a zdlouhavým</w:t>
      </w:r>
      <w:r>
        <w:rPr>
          <w:rFonts w:ascii="Calibri" w:hAnsi="Calibri" w:cs="Calibri"/>
          <w:sz w:val="24"/>
          <w:szCs w:val="24"/>
        </w:rPr>
        <w:t xml:space="preserve"> </w:t>
      </w:r>
      <w:r w:rsidRPr="001255A8">
        <w:rPr>
          <w:rFonts w:ascii="Calibri" w:hAnsi="Calibri" w:cs="Calibri"/>
          <w:sz w:val="24"/>
          <w:szCs w:val="24"/>
        </w:rPr>
        <w:t>schvalovac</w:t>
      </w:r>
      <w:r>
        <w:rPr>
          <w:rFonts w:ascii="Calibri" w:hAnsi="Calibri" w:cs="Calibri"/>
          <w:sz w:val="24"/>
          <w:szCs w:val="24"/>
        </w:rPr>
        <w:t>í</w:t>
      </w:r>
      <w:r w:rsidRPr="001255A8">
        <w:rPr>
          <w:rFonts w:ascii="Calibri" w:hAnsi="Calibri" w:cs="Calibri"/>
          <w:sz w:val="24"/>
          <w:szCs w:val="24"/>
        </w:rPr>
        <w:t>m proces</w:t>
      </w:r>
      <w:r w:rsidRPr="001255A8">
        <w:rPr>
          <w:rFonts w:ascii="Calibri" w:hAnsi="Calibri" w:cs="Calibri" w:hint="eastAsia"/>
          <w:sz w:val="24"/>
          <w:szCs w:val="24"/>
        </w:rPr>
        <w:t>ů</w:t>
      </w:r>
      <w:r w:rsidRPr="001255A8">
        <w:rPr>
          <w:rFonts w:ascii="Calibri" w:hAnsi="Calibri" w:cs="Calibri"/>
          <w:sz w:val="24"/>
          <w:szCs w:val="24"/>
        </w:rPr>
        <w:t>m je zjednodu</w:t>
      </w:r>
      <w:r w:rsidRPr="001255A8">
        <w:rPr>
          <w:rFonts w:ascii="Calibri" w:hAnsi="Calibri" w:cs="Calibri" w:hint="eastAsia"/>
          <w:sz w:val="24"/>
          <w:szCs w:val="24"/>
        </w:rPr>
        <w:t>š</w:t>
      </w:r>
      <w:r w:rsidRPr="001255A8">
        <w:rPr>
          <w:rFonts w:ascii="Calibri" w:hAnsi="Calibri" w:cs="Calibri"/>
          <w:sz w:val="24"/>
          <w:szCs w:val="24"/>
        </w:rPr>
        <w:t>en</w:t>
      </w:r>
      <w:r>
        <w:rPr>
          <w:rFonts w:ascii="Calibri" w:hAnsi="Calibri" w:cs="Calibri"/>
          <w:sz w:val="24"/>
          <w:szCs w:val="24"/>
        </w:rPr>
        <w:t>í</w:t>
      </w:r>
      <w:r w:rsidRPr="001255A8">
        <w:rPr>
          <w:rFonts w:ascii="Calibri" w:hAnsi="Calibri" w:cs="Calibri"/>
          <w:sz w:val="24"/>
          <w:szCs w:val="24"/>
        </w:rPr>
        <w:t xml:space="preserve"> legislativy hlavní</w:t>
      </w:r>
      <w:r>
        <w:rPr>
          <w:rFonts w:ascii="Calibri" w:hAnsi="Calibri" w:cs="Calibri"/>
          <w:sz w:val="24"/>
          <w:szCs w:val="24"/>
        </w:rPr>
        <w:t xml:space="preserve"> podmínkou</w:t>
      </w:r>
      <w:r w:rsidRPr="001255A8">
        <w:rPr>
          <w:rFonts w:ascii="Calibri" w:hAnsi="Calibri" w:cs="Calibri"/>
          <w:sz w:val="24"/>
          <w:szCs w:val="24"/>
        </w:rPr>
        <w:t xml:space="preserve"> ke zvýšen</w:t>
      </w:r>
      <w:r>
        <w:rPr>
          <w:rFonts w:ascii="Calibri" w:hAnsi="Calibri" w:cs="Calibri"/>
          <w:sz w:val="24"/>
          <w:szCs w:val="24"/>
        </w:rPr>
        <w:t>í</w:t>
      </w:r>
      <w:r w:rsidRPr="001255A8">
        <w:rPr>
          <w:rFonts w:ascii="Calibri" w:hAnsi="Calibri" w:cs="Calibri"/>
          <w:sz w:val="24"/>
          <w:szCs w:val="24"/>
        </w:rPr>
        <w:t xml:space="preserve"> investic do d</w:t>
      </w:r>
      <w:r w:rsidRPr="001255A8">
        <w:rPr>
          <w:rFonts w:ascii="Calibri" w:hAnsi="Calibri" w:cs="Calibri" w:hint="eastAsia"/>
          <w:sz w:val="24"/>
          <w:szCs w:val="24"/>
        </w:rPr>
        <w:t>ř</w:t>
      </w:r>
      <w:r w:rsidRPr="001255A8">
        <w:rPr>
          <w:rFonts w:ascii="Calibri" w:hAnsi="Calibri" w:cs="Calibri"/>
          <w:sz w:val="24"/>
          <w:szCs w:val="24"/>
        </w:rPr>
        <w:t>evostaveb. Snížení</w:t>
      </w:r>
      <w:r>
        <w:rPr>
          <w:rFonts w:ascii="Calibri" w:hAnsi="Calibri" w:cs="Calibri"/>
          <w:sz w:val="24"/>
          <w:szCs w:val="24"/>
        </w:rPr>
        <w:t xml:space="preserve"> </w:t>
      </w:r>
      <w:r w:rsidRPr="001255A8">
        <w:rPr>
          <w:rFonts w:ascii="Calibri" w:hAnsi="Calibri" w:cs="Calibri"/>
          <w:sz w:val="24"/>
          <w:szCs w:val="24"/>
        </w:rPr>
        <w:t>nákladů na materiál by pak p</w:t>
      </w:r>
      <w:r w:rsidRPr="001255A8">
        <w:rPr>
          <w:rFonts w:ascii="Calibri" w:hAnsi="Calibri" w:cs="Calibri" w:hint="eastAsia"/>
          <w:sz w:val="24"/>
          <w:szCs w:val="24"/>
        </w:rPr>
        <w:t>ř</w:t>
      </w:r>
      <w:r w:rsidRPr="001255A8">
        <w:rPr>
          <w:rFonts w:ascii="Calibri" w:hAnsi="Calibri" w:cs="Calibri"/>
          <w:sz w:val="24"/>
          <w:szCs w:val="24"/>
        </w:rPr>
        <w:t>esv</w:t>
      </w:r>
      <w:r w:rsidRPr="001255A8">
        <w:rPr>
          <w:rFonts w:ascii="Calibri" w:hAnsi="Calibri" w:cs="Calibri" w:hint="eastAsia"/>
          <w:sz w:val="24"/>
          <w:szCs w:val="24"/>
        </w:rPr>
        <w:t>ě</w:t>
      </w:r>
      <w:r w:rsidRPr="001255A8">
        <w:rPr>
          <w:rFonts w:ascii="Calibri" w:hAnsi="Calibri" w:cs="Calibri"/>
          <w:sz w:val="24"/>
          <w:szCs w:val="24"/>
        </w:rPr>
        <w:t>d</w:t>
      </w:r>
      <w:r w:rsidRPr="001255A8">
        <w:rPr>
          <w:rFonts w:ascii="Calibri" w:hAnsi="Calibri" w:cs="Calibri" w:hint="eastAsia"/>
          <w:sz w:val="24"/>
          <w:szCs w:val="24"/>
        </w:rPr>
        <w:t>č</w:t>
      </w:r>
      <w:r w:rsidRPr="001255A8">
        <w:rPr>
          <w:rFonts w:ascii="Calibri" w:hAnsi="Calibri" w:cs="Calibri"/>
          <w:sz w:val="24"/>
          <w:szCs w:val="24"/>
        </w:rPr>
        <w:t>ilo 25 % respondent</w:t>
      </w:r>
      <w:r w:rsidRPr="001255A8">
        <w:rPr>
          <w:rFonts w:ascii="Calibri" w:hAnsi="Calibri" w:cs="Calibri" w:hint="eastAsia"/>
          <w:sz w:val="24"/>
          <w:szCs w:val="24"/>
        </w:rPr>
        <w:t>ů</w:t>
      </w:r>
      <w:r w:rsidRPr="001255A8">
        <w:rPr>
          <w:rFonts w:ascii="Calibri" w:hAnsi="Calibri" w:cs="Calibri"/>
          <w:sz w:val="24"/>
          <w:szCs w:val="24"/>
        </w:rPr>
        <w:t>. Pokud by se poda</w:t>
      </w:r>
      <w:r w:rsidRPr="001255A8">
        <w:rPr>
          <w:rFonts w:ascii="Calibri" w:hAnsi="Calibri" w:cs="Calibri" w:hint="eastAsia"/>
          <w:sz w:val="24"/>
          <w:szCs w:val="24"/>
        </w:rPr>
        <w:t>ř</w:t>
      </w:r>
      <w:r w:rsidRPr="001255A8">
        <w:rPr>
          <w:rFonts w:ascii="Calibri" w:hAnsi="Calibri" w:cs="Calibri"/>
          <w:sz w:val="24"/>
          <w:szCs w:val="24"/>
        </w:rPr>
        <w:t>ilo</w:t>
      </w:r>
      <w:r>
        <w:rPr>
          <w:rFonts w:ascii="Calibri" w:hAnsi="Calibri" w:cs="Calibri"/>
          <w:sz w:val="24"/>
          <w:szCs w:val="24"/>
        </w:rPr>
        <w:t xml:space="preserve"> </w:t>
      </w:r>
      <w:r w:rsidRPr="001255A8">
        <w:rPr>
          <w:rFonts w:ascii="Calibri" w:hAnsi="Calibri" w:cs="Calibri"/>
          <w:sz w:val="24"/>
          <w:szCs w:val="24"/>
        </w:rPr>
        <w:t>náklady snížit, zájem o d</w:t>
      </w:r>
      <w:r w:rsidRPr="001255A8">
        <w:rPr>
          <w:rFonts w:ascii="Calibri" w:hAnsi="Calibri" w:cs="Calibri" w:hint="eastAsia"/>
          <w:sz w:val="24"/>
          <w:szCs w:val="24"/>
        </w:rPr>
        <w:t>ř</w:t>
      </w:r>
      <w:r w:rsidRPr="001255A8">
        <w:rPr>
          <w:rFonts w:ascii="Calibri" w:hAnsi="Calibri" w:cs="Calibri"/>
          <w:sz w:val="24"/>
          <w:szCs w:val="24"/>
        </w:rPr>
        <w:t>evostavby by mohl výrazně</w:t>
      </w:r>
      <w:r>
        <w:rPr>
          <w:rFonts w:ascii="Calibri" w:hAnsi="Calibri" w:cs="Calibri"/>
          <w:sz w:val="24"/>
          <w:szCs w:val="24"/>
        </w:rPr>
        <w:t xml:space="preserve"> </w:t>
      </w:r>
      <w:r w:rsidRPr="001255A8">
        <w:rPr>
          <w:rFonts w:ascii="Calibri" w:hAnsi="Calibri" w:cs="Calibri"/>
          <w:sz w:val="24"/>
          <w:szCs w:val="24"/>
        </w:rPr>
        <w:t>vzr</w:t>
      </w:r>
      <w:r w:rsidRPr="001255A8">
        <w:rPr>
          <w:rFonts w:ascii="Calibri" w:hAnsi="Calibri" w:cs="Calibri" w:hint="eastAsia"/>
          <w:sz w:val="24"/>
          <w:szCs w:val="24"/>
        </w:rPr>
        <w:t>ů</w:t>
      </w:r>
      <w:r w:rsidRPr="001255A8">
        <w:rPr>
          <w:rFonts w:ascii="Calibri" w:hAnsi="Calibri" w:cs="Calibri"/>
          <w:sz w:val="24"/>
          <w:szCs w:val="24"/>
        </w:rPr>
        <w:t>st</w:t>
      </w:r>
      <w:r>
        <w:rPr>
          <w:rFonts w:ascii="Calibri" w:hAnsi="Calibri" w:cs="Calibri"/>
          <w:sz w:val="24"/>
          <w:szCs w:val="24"/>
        </w:rPr>
        <w:t>.</w:t>
      </w:r>
    </w:p>
    <w:p w14:paraId="1DEF25AF" w14:textId="428A30D6" w:rsidR="00E07297" w:rsidRPr="00701117" w:rsidRDefault="001255A8" w:rsidP="00E07297">
      <w:pPr>
        <w:rPr>
          <w:rFonts w:ascii="Calibri" w:hAnsi="Calibri" w:cs="Calibri"/>
          <w:sz w:val="24"/>
          <w:szCs w:val="24"/>
        </w:rPr>
      </w:pPr>
      <w:r>
        <w:rPr>
          <w:rFonts w:ascii="Calibri" w:hAnsi="Calibri" w:cs="Calibri"/>
          <w:sz w:val="24"/>
          <w:szCs w:val="24"/>
        </w:rPr>
        <w:t xml:space="preserve">  </w:t>
      </w:r>
      <w:r w:rsidR="00E07297" w:rsidRPr="001151BF">
        <w:rPr>
          <w:rFonts w:ascii="Calibri" w:hAnsi="Calibri" w:cs="Calibri"/>
          <w:sz w:val="24"/>
          <w:szCs w:val="24"/>
        </w:rPr>
        <w:t>Legislativa kolem d</w:t>
      </w:r>
      <w:r w:rsidR="00E07297" w:rsidRPr="001151BF">
        <w:rPr>
          <w:rFonts w:ascii="Calibri" w:hAnsi="Calibri" w:cs="Calibri" w:hint="eastAsia"/>
          <w:sz w:val="24"/>
          <w:szCs w:val="24"/>
        </w:rPr>
        <w:t>ř</w:t>
      </w:r>
      <w:r w:rsidR="00E07297" w:rsidRPr="001151BF">
        <w:rPr>
          <w:rFonts w:ascii="Calibri" w:hAnsi="Calibri" w:cs="Calibri"/>
          <w:sz w:val="24"/>
          <w:szCs w:val="24"/>
        </w:rPr>
        <w:t xml:space="preserve">evostaveb je v </w:t>
      </w:r>
      <w:r w:rsidR="00E07297" w:rsidRPr="00701117">
        <w:rPr>
          <w:rFonts w:ascii="Calibri" w:hAnsi="Calibri" w:cs="Calibri"/>
          <w:sz w:val="24"/>
          <w:szCs w:val="24"/>
        </w:rPr>
        <w:t>České</w:t>
      </w:r>
      <w:r w:rsidR="00E07297" w:rsidRPr="001151BF">
        <w:rPr>
          <w:rFonts w:ascii="Calibri" w:hAnsi="Calibri" w:cs="Calibri"/>
          <w:sz w:val="24"/>
          <w:szCs w:val="24"/>
        </w:rPr>
        <w:t xml:space="preserve"> republice </w:t>
      </w:r>
      <w:r w:rsidR="00E07297" w:rsidRPr="00701117">
        <w:rPr>
          <w:rFonts w:ascii="Calibri" w:hAnsi="Calibri" w:cs="Calibri"/>
          <w:sz w:val="24"/>
          <w:szCs w:val="24"/>
        </w:rPr>
        <w:t>stále</w:t>
      </w:r>
      <w:r w:rsidR="00E07297" w:rsidRPr="001151BF">
        <w:rPr>
          <w:rFonts w:ascii="Calibri" w:hAnsi="Calibri" w:cs="Calibri"/>
          <w:sz w:val="24"/>
          <w:szCs w:val="24"/>
        </w:rPr>
        <w:t xml:space="preserve"> pom</w:t>
      </w:r>
      <w:r w:rsidR="00E07297" w:rsidRPr="001151BF">
        <w:rPr>
          <w:rFonts w:ascii="Calibri" w:hAnsi="Calibri" w:cs="Calibri" w:hint="eastAsia"/>
          <w:sz w:val="24"/>
          <w:szCs w:val="24"/>
        </w:rPr>
        <w:t>ě</w:t>
      </w:r>
      <w:r w:rsidR="00E07297" w:rsidRPr="001151BF">
        <w:rPr>
          <w:rFonts w:ascii="Calibri" w:hAnsi="Calibri" w:cs="Calibri"/>
          <w:sz w:val="24"/>
          <w:szCs w:val="24"/>
        </w:rPr>
        <w:t>rn</w:t>
      </w:r>
      <w:r w:rsidR="00E07297" w:rsidRPr="001151BF">
        <w:rPr>
          <w:rFonts w:ascii="Calibri" w:hAnsi="Calibri" w:cs="Calibri" w:hint="eastAsia"/>
          <w:sz w:val="24"/>
          <w:szCs w:val="24"/>
        </w:rPr>
        <w:t>ě</w:t>
      </w:r>
      <w:r w:rsidR="00E07297" w:rsidRPr="001151BF">
        <w:rPr>
          <w:rFonts w:ascii="Calibri" w:hAnsi="Calibri" w:cs="Calibri"/>
          <w:sz w:val="24"/>
          <w:szCs w:val="24"/>
        </w:rPr>
        <w:t xml:space="preserve"> </w:t>
      </w:r>
      <w:r w:rsidR="00E07297" w:rsidRPr="00701117">
        <w:rPr>
          <w:rFonts w:ascii="Calibri" w:hAnsi="Calibri" w:cs="Calibri"/>
          <w:sz w:val="24"/>
          <w:szCs w:val="24"/>
        </w:rPr>
        <w:t>složitá</w:t>
      </w:r>
      <w:r w:rsidR="00E07297" w:rsidRPr="001151BF">
        <w:rPr>
          <w:rFonts w:ascii="Calibri" w:hAnsi="Calibri" w:cs="Calibri"/>
          <w:sz w:val="24"/>
          <w:szCs w:val="24"/>
        </w:rPr>
        <w:t xml:space="preserve"> a pln</w:t>
      </w:r>
      <w:r w:rsidR="00E07297" w:rsidRPr="00701117">
        <w:rPr>
          <w:rFonts w:ascii="Calibri" w:hAnsi="Calibri" w:cs="Calibri"/>
          <w:sz w:val="24"/>
          <w:szCs w:val="24"/>
        </w:rPr>
        <w:t>á</w:t>
      </w:r>
      <w:r w:rsidR="00E07297" w:rsidRPr="001151BF">
        <w:rPr>
          <w:rFonts w:ascii="Calibri" w:hAnsi="Calibri" w:cs="Calibri"/>
          <w:sz w:val="24"/>
          <w:szCs w:val="24"/>
        </w:rPr>
        <w:t xml:space="preserve"> </w:t>
      </w:r>
      <w:r w:rsidR="00E07297" w:rsidRPr="00701117">
        <w:rPr>
          <w:rFonts w:ascii="Calibri" w:hAnsi="Calibri" w:cs="Calibri"/>
          <w:sz w:val="24"/>
          <w:szCs w:val="24"/>
        </w:rPr>
        <w:t>překážek. Například</w:t>
      </w:r>
      <w:r w:rsidR="00E07297" w:rsidRPr="001151BF">
        <w:rPr>
          <w:rFonts w:ascii="Calibri" w:hAnsi="Calibri" w:cs="Calibri"/>
          <w:sz w:val="24"/>
          <w:szCs w:val="24"/>
        </w:rPr>
        <w:t xml:space="preserve"> Rakousko</w:t>
      </w:r>
      <w:r w:rsidR="00E07297" w:rsidRPr="00701117">
        <w:rPr>
          <w:rFonts w:ascii="Calibri" w:hAnsi="Calibri" w:cs="Calibri"/>
          <w:sz w:val="24"/>
          <w:szCs w:val="24"/>
        </w:rPr>
        <w:t xml:space="preserve"> </w:t>
      </w:r>
      <w:r w:rsidR="00E07297" w:rsidRPr="001151BF">
        <w:rPr>
          <w:rFonts w:ascii="Calibri" w:hAnsi="Calibri" w:cs="Calibri"/>
          <w:sz w:val="24"/>
          <w:szCs w:val="24"/>
        </w:rPr>
        <w:t>dlouhodob</w:t>
      </w:r>
      <w:r w:rsidR="00E07297" w:rsidRPr="001151BF">
        <w:rPr>
          <w:rFonts w:ascii="Calibri" w:hAnsi="Calibri" w:cs="Calibri" w:hint="eastAsia"/>
          <w:sz w:val="24"/>
          <w:szCs w:val="24"/>
        </w:rPr>
        <w:t>ě</w:t>
      </w:r>
      <w:r w:rsidR="00E07297" w:rsidRPr="001151BF">
        <w:rPr>
          <w:rFonts w:ascii="Calibri" w:hAnsi="Calibri" w:cs="Calibri"/>
          <w:sz w:val="24"/>
          <w:szCs w:val="24"/>
        </w:rPr>
        <w:t xml:space="preserve"> podporuje d</w:t>
      </w:r>
      <w:r w:rsidR="00E07297" w:rsidRPr="001151BF">
        <w:rPr>
          <w:rFonts w:ascii="Calibri" w:hAnsi="Calibri" w:cs="Calibri" w:hint="eastAsia"/>
          <w:sz w:val="24"/>
          <w:szCs w:val="24"/>
        </w:rPr>
        <w:t>ř</w:t>
      </w:r>
      <w:r w:rsidR="00E07297" w:rsidRPr="001151BF">
        <w:rPr>
          <w:rFonts w:ascii="Calibri" w:hAnsi="Calibri" w:cs="Calibri"/>
          <w:sz w:val="24"/>
          <w:szCs w:val="24"/>
        </w:rPr>
        <w:t xml:space="preserve">evostavby a jejich legislativa </w:t>
      </w:r>
      <w:r w:rsidR="00E07297" w:rsidRPr="00701117">
        <w:rPr>
          <w:rFonts w:ascii="Calibri" w:hAnsi="Calibri" w:cs="Calibri"/>
          <w:sz w:val="24"/>
          <w:szCs w:val="24"/>
        </w:rPr>
        <w:t>nabízí</w:t>
      </w:r>
      <w:r w:rsidR="00E07297" w:rsidRPr="001151BF">
        <w:rPr>
          <w:rFonts w:ascii="Calibri" w:hAnsi="Calibri" w:cs="Calibri"/>
          <w:sz w:val="24"/>
          <w:szCs w:val="24"/>
        </w:rPr>
        <w:t xml:space="preserve"> </w:t>
      </w:r>
      <w:r w:rsidR="00E07297" w:rsidRPr="00701117">
        <w:rPr>
          <w:rFonts w:ascii="Calibri" w:hAnsi="Calibri" w:cs="Calibri"/>
          <w:sz w:val="24"/>
          <w:szCs w:val="24"/>
        </w:rPr>
        <w:t>jasné</w:t>
      </w:r>
      <w:r w:rsidR="00E07297" w:rsidRPr="001151BF">
        <w:rPr>
          <w:rFonts w:ascii="Calibri" w:hAnsi="Calibri" w:cs="Calibri"/>
          <w:sz w:val="24"/>
          <w:szCs w:val="24"/>
        </w:rPr>
        <w:t xml:space="preserve"> </w:t>
      </w:r>
      <w:r w:rsidR="00E07297" w:rsidRPr="00701117">
        <w:rPr>
          <w:rFonts w:ascii="Calibri" w:hAnsi="Calibri" w:cs="Calibri"/>
          <w:sz w:val="24"/>
          <w:szCs w:val="24"/>
        </w:rPr>
        <w:t>požární</w:t>
      </w:r>
      <w:r w:rsidR="00E07297" w:rsidRPr="001151BF">
        <w:rPr>
          <w:rFonts w:ascii="Calibri" w:hAnsi="Calibri" w:cs="Calibri"/>
          <w:sz w:val="24"/>
          <w:szCs w:val="24"/>
        </w:rPr>
        <w:t xml:space="preserve"> a </w:t>
      </w:r>
      <w:r w:rsidR="00E07297" w:rsidRPr="00701117">
        <w:rPr>
          <w:rFonts w:ascii="Calibri" w:hAnsi="Calibri" w:cs="Calibri"/>
          <w:sz w:val="24"/>
          <w:szCs w:val="24"/>
        </w:rPr>
        <w:t>energetické</w:t>
      </w:r>
      <w:r w:rsidR="00E07297" w:rsidRPr="001151BF">
        <w:rPr>
          <w:rFonts w:ascii="Calibri" w:hAnsi="Calibri" w:cs="Calibri"/>
          <w:sz w:val="24"/>
          <w:szCs w:val="24"/>
        </w:rPr>
        <w:t xml:space="preserve"> normy, </w:t>
      </w:r>
      <w:r w:rsidR="00E07297" w:rsidRPr="00701117">
        <w:rPr>
          <w:rFonts w:ascii="Calibri" w:hAnsi="Calibri" w:cs="Calibri"/>
          <w:sz w:val="24"/>
          <w:szCs w:val="24"/>
        </w:rPr>
        <w:t>které</w:t>
      </w:r>
      <w:r w:rsidR="00E07297" w:rsidRPr="001151BF">
        <w:rPr>
          <w:rFonts w:ascii="Calibri" w:hAnsi="Calibri" w:cs="Calibri"/>
          <w:sz w:val="24"/>
          <w:szCs w:val="24"/>
        </w:rPr>
        <w:t xml:space="preserve"> umo</w:t>
      </w:r>
      <w:r w:rsidR="00E07297" w:rsidRPr="001151BF">
        <w:rPr>
          <w:rFonts w:ascii="Calibri" w:hAnsi="Calibri" w:cs="Calibri" w:hint="eastAsia"/>
          <w:sz w:val="24"/>
          <w:szCs w:val="24"/>
        </w:rPr>
        <w:t>žň</w:t>
      </w:r>
      <w:r w:rsidR="00E07297" w:rsidRPr="001151BF">
        <w:rPr>
          <w:rFonts w:ascii="Calibri" w:hAnsi="Calibri" w:cs="Calibri"/>
          <w:sz w:val="24"/>
          <w:szCs w:val="24"/>
        </w:rPr>
        <w:t>uj</w:t>
      </w:r>
      <w:r w:rsidR="00E07297" w:rsidRPr="00701117">
        <w:rPr>
          <w:rFonts w:ascii="Calibri" w:hAnsi="Calibri" w:cs="Calibri"/>
          <w:sz w:val="24"/>
          <w:szCs w:val="24"/>
        </w:rPr>
        <w:t>í</w:t>
      </w:r>
      <w:r w:rsidR="00E07297" w:rsidRPr="001151BF">
        <w:rPr>
          <w:rFonts w:ascii="Calibri" w:hAnsi="Calibri" w:cs="Calibri"/>
          <w:sz w:val="24"/>
          <w:szCs w:val="24"/>
        </w:rPr>
        <w:t xml:space="preserve"> </w:t>
      </w:r>
      <w:r w:rsidR="00E07297" w:rsidRPr="00701117">
        <w:rPr>
          <w:rFonts w:ascii="Calibri" w:hAnsi="Calibri" w:cs="Calibri"/>
          <w:sz w:val="24"/>
          <w:szCs w:val="24"/>
        </w:rPr>
        <w:t>jejich širší</w:t>
      </w:r>
      <w:r w:rsidR="00E07297" w:rsidRPr="001151BF">
        <w:rPr>
          <w:rFonts w:ascii="Calibri" w:hAnsi="Calibri" w:cs="Calibri"/>
          <w:sz w:val="24"/>
          <w:szCs w:val="24"/>
        </w:rPr>
        <w:t xml:space="preserve"> uplatn</w:t>
      </w:r>
      <w:r w:rsidR="00E07297" w:rsidRPr="001151BF">
        <w:rPr>
          <w:rFonts w:ascii="Calibri" w:hAnsi="Calibri" w:cs="Calibri" w:hint="eastAsia"/>
          <w:sz w:val="24"/>
          <w:szCs w:val="24"/>
        </w:rPr>
        <w:t>ě</w:t>
      </w:r>
      <w:r w:rsidR="00E07297" w:rsidRPr="001151BF">
        <w:rPr>
          <w:rFonts w:ascii="Calibri" w:hAnsi="Calibri" w:cs="Calibri"/>
          <w:sz w:val="24"/>
          <w:szCs w:val="24"/>
        </w:rPr>
        <w:t>n</w:t>
      </w:r>
      <w:r w:rsidR="00E07297" w:rsidRPr="00701117">
        <w:rPr>
          <w:rFonts w:ascii="Calibri" w:hAnsi="Calibri" w:cs="Calibri"/>
          <w:sz w:val="24"/>
          <w:szCs w:val="24"/>
        </w:rPr>
        <w:t>í</w:t>
      </w:r>
      <w:r w:rsidR="00E07297" w:rsidRPr="001151BF">
        <w:rPr>
          <w:rFonts w:ascii="Calibri" w:hAnsi="Calibri" w:cs="Calibri"/>
          <w:sz w:val="24"/>
          <w:szCs w:val="24"/>
        </w:rPr>
        <w:t>. Naopak</w:t>
      </w:r>
      <w:r w:rsidR="00E07297" w:rsidRPr="00701117">
        <w:rPr>
          <w:rFonts w:ascii="Calibri" w:hAnsi="Calibri" w:cs="Calibri"/>
          <w:sz w:val="24"/>
          <w:szCs w:val="24"/>
        </w:rPr>
        <w:t>,</w:t>
      </w:r>
      <w:r w:rsidR="00E07297" w:rsidRPr="001151BF">
        <w:rPr>
          <w:rFonts w:ascii="Calibri" w:hAnsi="Calibri" w:cs="Calibri"/>
          <w:sz w:val="24"/>
          <w:szCs w:val="24"/>
        </w:rPr>
        <w:t xml:space="preserve"> </w:t>
      </w:r>
      <w:r w:rsidR="00E07297" w:rsidRPr="00701117">
        <w:rPr>
          <w:rFonts w:ascii="Calibri" w:hAnsi="Calibri" w:cs="Calibri"/>
          <w:sz w:val="24"/>
          <w:szCs w:val="24"/>
        </w:rPr>
        <w:t>česká</w:t>
      </w:r>
      <w:r w:rsidR="00E07297" w:rsidRPr="001151BF">
        <w:rPr>
          <w:rFonts w:ascii="Calibri" w:hAnsi="Calibri" w:cs="Calibri"/>
          <w:sz w:val="24"/>
          <w:szCs w:val="24"/>
        </w:rPr>
        <w:t xml:space="preserve"> pravidla jsou </w:t>
      </w:r>
      <w:r w:rsidR="00E07297" w:rsidRPr="001151BF">
        <w:rPr>
          <w:rFonts w:ascii="Calibri" w:hAnsi="Calibri" w:cs="Calibri" w:hint="eastAsia"/>
          <w:sz w:val="24"/>
          <w:szCs w:val="24"/>
        </w:rPr>
        <w:t>č</w:t>
      </w:r>
      <w:r w:rsidR="00E07297" w:rsidRPr="001151BF">
        <w:rPr>
          <w:rFonts w:ascii="Calibri" w:hAnsi="Calibri" w:cs="Calibri"/>
          <w:sz w:val="24"/>
          <w:szCs w:val="24"/>
        </w:rPr>
        <w:t xml:space="preserve">asto </w:t>
      </w:r>
      <w:r w:rsidR="00E07297" w:rsidRPr="00701117">
        <w:rPr>
          <w:rFonts w:ascii="Calibri" w:hAnsi="Calibri" w:cs="Calibri"/>
          <w:sz w:val="24"/>
          <w:szCs w:val="24"/>
        </w:rPr>
        <w:t>nejednoznačná</w:t>
      </w:r>
      <w:r w:rsidR="00E07297" w:rsidRPr="001151BF">
        <w:rPr>
          <w:rFonts w:ascii="Calibri" w:hAnsi="Calibri" w:cs="Calibri"/>
          <w:sz w:val="24"/>
          <w:szCs w:val="24"/>
        </w:rPr>
        <w:t>, co</w:t>
      </w:r>
      <w:r w:rsidR="00E07297" w:rsidRPr="001151BF">
        <w:rPr>
          <w:rFonts w:ascii="Calibri" w:hAnsi="Calibri" w:cs="Calibri" w:hint="eastAsia"/>
          <w:sz w:val="24"/>
          <w:szCs w:val="24"/>
        </w:rPr>
        <w:t>ž</w:t>
      </w:r>
      <w:r w:rsidR="00E07297" w:rsidRPr="001151BF">
        <w:rPr>
          <w:rFonts w:ascii="Calibri" w:hAnsi="Calibri" w:cs="Calibri"/>
          <w:sz w:val="24"/>
          <w:szCs w:val="24"/>
        </w:rPr>
        <w:t xml:space="preserve"> jako </w:t>
      </w:r>
      <w:r w:rsidR="00E07297" w:rsidRPr="00701117">
        <w:rPr>
          <w:rFonts w:ascii="Calibri" w:hAnsi="Calibri" w:cs="Calibri"/>
          <w:sz w:val="24"/>
          <w:szCs w:val="24"/>
        </w:rPr>
        <w:t>problém</w:t>
      </w:r>
      <w:r w:rsidR="00E07297" w:rsidRPr="001151BF">
        <w:rPr>
          <w:rFonts w:ascii="Calibri" w:hAnsi="Calibri" w:cs="Calibri"/>
          <w:sz w:val="24"/>
          <w:szCs w:val="24"/>
        </w:rPr>
        <w:t xml:space="preserve"> uvedlo 41 % respondent</w:t>
      </w:r>
      <w:r w:rsidR="00E07297" w:rsidRPr="001151BF">
        <w:rPr>
          <w:rFonts w:ascii="Calibri" w:hAnsi="Calibri" w:cs="Calibri" w:hint="eastAsia"/>
          <w:sz w:val="24"/>
          <w:szCs w:val="24"/>
        </w:rPr>
        <w:t>ů</w:t>
      </w:r>
      <w:r w:rsidR="00E07297" w:rsidRPr="001151BF">
        <w:rPr>
          <w:rFonts w:ascii="Calibri" w:hAnsi="Calibri" w:cs="Calibri"/>
          <w:sz w:val="24"/>
          <w:szCs w:val="24"/>
        </w:rPr>
        <w:t xml:space="preserve">. </w:t>
      </w:r>
      <w:r w:rsidR="00E07297" w:rsidRPr="00701117">
        <w:rPr>
          <w:rFonts w:ascii="Calibri" w:hAnsi="Calibri" w:cs="Calibri"/>
          <w:sz w:val="24"/>
          <w:szCs w:val="24"/>
        </w:rPr>
        <w:t xml:space="preserve">České </w:t>
      </w:r>
      <w:r w:rsidR="00E07297" w:rsidRPr="001151BF">
        <w:rPr>
          <w:rFonts w:ascii="Calibri" w:hAnsi="Calibri" w:cs="Calibri"/>
          <w:sz w:val="24"/>
          <w:szCs w:val="24"/>
        </w:rPr>
        <w:t>p</w:t>
      </w:r>
      <w:r w:rsidR="00E07297" w:rsidRPr="001151BF">
        <w:rPr>
          <w:rFonts w:ascii="Calibri" w:hAnsi="Calibri" w:cs="Calibri" w:hint="eastAsia"/>
          <w:sz w:val="24"/>
          <w:szCs w:val="24"/>
        </w:rPr>
        <w:t>ř</w:t>
      </w:r>
      <w:r w:rsidR="00E07297" w:rsidRPr="001151BF">
        <w:rPr>
          <w:rFonts w:ascii="Calibri" w:hAnsi="Calibri" w:cs="Calibri"/>
          <w:sz w:val="24"/>
          <w:szCs w:val="24"/>
        </w:rPr>
        <w:t>edpisy</w:t>
      </w:r>
      <w:r w:rsidR="00E07297" w:rsidRPr="00701117">
        <w:rPr>
          <w:rFonts w:ascii="Calibri" w:hAnsi="Calibri" w:cs="Calibri"/>
          <w:sz w:val="24"/>
          <w:szCs w:val="24"/>
        </w:rPr>
        <w:t xml:space="preserve"> </w:t>
      </w:r>
      <w:r w:rsidR="00E07297" w:rsidRPr="001151BF">
        <w:rPr>
          <w:rFonts w:ascii="Calibri" w:hAnsi="Calibri" w:cs="Calibri"/>
          <w:sz w:val="24"/>
          <w:szCs w:val="24"/>
        </w:rPr>
        <w:t xml:space="preserve">jsou </w:t>
      </w:r>
      <w:r w:rsidR="00E07297" w:rsidRPr="00701117">
        <w:rPr>
          <w:rFonts w:ascii="Calibri" w:hAnsi="Calibri" w:cs="Calibri"/>
          <w:sz w:val="24"/>
          <w:szCs w:val="24"/>
        </w:rPr>
        <w:t>zvlášť</w:t>
      </w:r>
      <w:r w:rsidR="00E07297" w:rsidRPr="001151BF">
        <w:rPr>
          <w:rFonts w:ascii="Calibri" w:hAnsi="Calibri" w:cs="Calibri"/>
          <w:sz w:val="24"/>
          <w:szCs w:val="24"/>
        </w:rPr>
        <w:t xml:space="preserve"> </w:t>
      </w:r>
      <w:r w:rsidR="00E07297" w:rsidRPr="00701117">
        <w:rPr>
          <w:rFonts w:ascii="Calibri" w:hAnsi="Calibri" w:cs="Calibri"/>
          <w:sz w:val="24"/>
          <w:szCs w:val="24"/>
        </w:rPr>
        <w:t>komplikované</w:t>
      </w:r>
      <w:r w:rsidR="00E07297" w:rsidRPr="001151BF">
        <w:rPr>
          <w:rFonts w:ascii="Calibri" w:hAnsi="Calibri" w:cs="Calibri"/>
          <w:sz w:val="24"/>
          <w:szCs w:val="24"/>
        </w:rPr>
        <w:t xml:space="preserve"> u </w:t>
      </w:r>
      <w:r w:rsidR="00E07297" w:rsidRPr="00701117">
        <w:rPr>
          <w:rFonts w:ascii="Calibri" w:hAnsi="Calibri" w:cs="Calibri"/>
          <w:sz w:val="24"/>
          <w:szCs w:val="24"/>
        </w:rPr>
        <w:t>větších</w:t>
      </w:r>
      <w:r w:rsidR="00E07297" w:rsidRPr="001151BF">
        <w:rPr>
          <w:rFonts w:ascii="Calibri" w:hAnsi="Calibri" w:cs="Calibri"/>
          <w:sz w:val="24"/>
          <w:szCs w:val="24"/>
        </w:rPr>
        <w:t xml:space="preserve"> projekt</w:t>
      </w:r>
      <w:r w:rsidR="00E07297" w:rsidRPr="001151BF">
        <w:rPr>
          <w:rFonts w:ascii="Calibri" w:hAnsi="Calibri" w:cs="Calibri" w:hint="eastAsia"/>
          <w:sz w:val="24"/>
          <w:szCs w:val="24"/>
        </w:rPr>
        <w:t>ů</w:t>
      </w:r>
      <w:r w:rsidR="00E07297" w:rsidRPr="001151BF">
        <w:rPr>
          <w:rFonts w:ascii="Calibri" w:hAnsi="Calibri" w:cs="Calibri"/>
          <w:sz w:val="24"/>
          <w:szCs w:val="24"/>
        </w:rPr>
        <w:t>, kde jsou po</w:t>
      </w:r>
      <w:r w:rsidR="00E07297" w:rsidRPr="001151BF">
        <w:rPr>
          <w:rFonts w:ascii="Calibri" w:hAnsi="Calibri" w:cs="Calibri" w:hint="eastAsia"/>
          <w:sz w:val="24"/>
          <w:szCs w:val="24"/>
        </w:rPr>
        <w:t>ž</w:t>
      </w:r>
      <w:r w:rsidR="00E07297" w:rsidRPr="001151BF">
        <w:rPr>
          <w:rFonts w:ascii="Calibri" w:hAnsi="Calibri" w:cs="Calibri"/>
          <w:sz w:val="24"/>
          <w:szCs w:val="24"/>
        </w:rPr>
        <w:t xml:space="preserve">adavky </w:t>
      </w:r>
      <w:r w:rsidR="00E07297" w:rsidRPr="00701117">
        <w:rPr>
          <w:rFonts w:ascii="Calibri" w:hAnsi="Calibri" w:cs="Calibri"/>
          <w:sz w:val="24"/>
          <w:szCs w:val="24"/>
        </w:rPr>
        <w:t>přísnější</w:t>
      </w:r>
      <w:r w:rsidR="00E07297" w:rsidRPr="001151BF">
        <w:rPr>
          <w:rFonts w:ascii="Calibri" w:hAnsi="Calibri" w:cs="Calibri"/>
          <w:sz w:val="24"/>
          <w:szCs w:val="24"/>
        </w:rPr>
        <w:t xml:space="preserve"> a </w:t>
      </w:r>
      <w:r w:rsidR="00E07297" w:rsidRPr="001151BF">
        <w:rPr>
          <w:rFonts w:ascii="Calibri" w:hAnsi="Calibri" w:cs="Calibri" w:hint="eastAsia"/>
          <w:sz w:val="24"/>
          <w:szCs w:val="24"/>
        </w:rPr>
        <w:t>č</w:t>
      </w:r>
      <w:r w:rsidR="00E07297" w:rsidRPr="001151BF">
        <w:rPr>
          <w:rFonts w:ascii="Calibri" w:hAnsi="Calibri" w:cs="Calibri"/>
          <w:sz w:val="24"/>
          <w:szCs w:val="24"/>
        </w:rPr>
        <w:t>asto zpomaluj</w:t>
      </w:r>
      <w:r w:rsidR="00E07297" w:rsidRPr="00701117">
        <w:rPr>
          <w:rFonts w:ascii="Calibri" w:hAnsi="Calibri" w:cs="Calibri"/>
          <w:sz w:val="24"/>
          <w:szCs w:val="24"/>
        </w:rPr>
        <w:t>í</w:t>
      </w:r>
      <w:r w:rsidR="00E07297" w:rsidRPr="001151BF">
        <w:rPr>
          <w:rFonts w:ascii="Calibri" w:hAnsi="Calibri" w:cs="Calibri"/>
          <w:sz w:val="24"/>
          <w:szCs w:val="24"/>
        </w:rPr>
        <w:t xml:space="preserve"> </w:t>
      </w:r>
      <w:r w:rsidR="00E07297" w:rsidRPr="00701117">
        <w:rPr>
          <w:rFonts w:ascii="Calibri" w:hAnsi="Calibri" w:cs="Calibri"/>
          <w:sz w:val="24"/>
          <w:szCs w:val="24"/>
        </w:rPr>
        <w:t>nebo</w:t>
      </w:r>
      <w:r w:rsidR="00E07297" w:rsidRPr="001151BF">
        <w:rPr>
          <w:rFonts w:ascii="Calibri" w:hAnsi="Calibri" w:cs="Calibri"/>
          <w:sz w:val="24"/>
          <w:szCs w:val="24"/>
        </w:rPr>
        <w:t xml:space="preserve"> </w:t>
      </w:r>
      <w:r w:rsidR="00E07297" w:rsidRPr="001151BF">
        <w:rPr>
          <w:rFonts w:ascii="Calibri" w:hAnsi="Calibri" w:cs="Calibri"/>
          <w:sz w:val="24"/>
          <w:szCs w:val="24"/>
        </w:rPr>
        <w:lastRenderedPageBreak/>
        <w:t>zcela blokuj</w:t>
      </w:r>
      <w:r w:rsidR="00E07297" w:rsidRPr="00701117">
        <w:rPr>
          <w:rFonts w:ascii="Calibri" w:hAnsi="Calibri" w:cs="Calibri"/>
          <w:sz w:val="24"/>
          <w:szCs w:val="24"/>
        </w:rPr>
        <w:t>í</w:t>
      </w:r>
      <w:r w:rsidR="00E07297" w:rsidRPr="001151BF">
        <w:rPr>
          <w:rFonts w:ascii="Calibri" w:hAnsi="Calibri" w:cs="Calibri"/>
          <w:sz w:val="24"/>
          <w:szCs w:val="24"/>
        </w:rPr>
        <w:t xml:space="preserve"> </w:t>
      </w:r>
      <w:r w:rsidR="00E07297" w:rsidRPr="00701117">
        <w:rPr>
          <w:rFonts w:ascii="Calibri" w:hAnsi="Calibri" w:cs="Calibri"/>
          <w:sz w:val="24"/>
          <w:szCs w:val="24"/>
        </w:rPr>
        <w:t>schvalovací</w:t>
      </w:r>
      <w:r w:rsidR="00E07297" w:rsidRPr="001151BF">
        <w:rPr>
          <w:rFonts w:ascii="Calibri" w:hAnsi="Calibri" w:cs="Calibri"/>
          <w:sz w:val="24"/>
          <w:szCs w:val="24"/>
        </w:rPr>
        <w:t xml:space="preserve"> proces.</w:t>
      </w:r>
      <w:r w:rsidR="00E07297" w:rsidRPr="00701117">
        <w:rPr>
          <w:rFonts w:ascii="Calibri" w:hAnsi="Calibri" w:cs="Calibri"/>
          <w:sz w:val="24"/>
          <w:szCs w:val="24"/>
        </w:rPr>
        <w:t xml:space="preserve"> To</w:t>
      </w:r>
      <w:r w:rsidR="00E07297" w:rsidRPr="001151BF">
        <w:rPr>
          <w:rFonts w:ascii="Calibri" w:hAnsi="Calibri" w:cs="Calibri"/>
          <w:sz w:val="24"/>
          <w:szCs w:val="24"/>
        </w:rPr>
        <w:t xml:space="preserve"> </w:t>
      </w:r>
      <w:r w:rsidR="00E07297" w:rsidRPr="00701117">
        <w:rPr>
          <w:rFonts w:ascii="Calibri" w:hAnsi="Calibri" w:cs="Calibri"/>
          <w:sz w:val="24"/>
          <w:szCs w:val="24"/>
        </w:rPr>
        <w:t>uvádí</w:t>
      </w:r>
      <w:r w:rsidR="00E07297" w:rsidRPr="001151BF">
        <w:rPr>
          <w:rFonts w:ascii="Calibri" w:hAnsi="Calibri" w:cs="Calibri"/>
          <w:sz w:val="24"/>
          <w:szCs w:val="24"/>
        </w:rPr>
        <w:t xml:space="preserve"> jako </w:t>
      </w:r>
      <w:r w:rsidR="00E07297" w:rsidRPr="00701117">
        <w:rPr>
          <w:rFonts w:ascii="Calibri" w:hAnsi="Calibri" w:cs="Calibri"/>
          <w:sz w:val="24"/>
          <w:szCs w:val="24"/>
        </w:rPr>
        <w:t>problém</w:t>
      </w:r>
      <w:r w:rsidR="00E07297" w:rsidRPr="001151BF">
        <w:rPr>
          <w:rFonts w:ascii="Calibri" w:hAnsi="Calibri" w:cs="Calibri"/>
          <w:sz w:val="24"/>
          <w:szCs w:val="24"/>
        </w:rPr>
        <w:t xml:space="preserve"> 28 % developer</w:t>
      </w:r>
      <w:r w:rsidR="00E07297" w:rsidRPr="001151BF">
        <w:rPr>
          <w:rFonts w:ascii="Calibri" w:hAnsi="Calibri" w:cs="Calibri" w:hint="eastAsia"/>
          <w:sz w:val="24"/>
          <w:szCs w:val="24"/>
        </w:rPr>
        <w:t>ů</w:t>
      </w:r>
      <w:r w:rsidR="00E07297" w:rsidRPr="001151BF">
        <w:rPr>
          <w:rFonts w:ascii="Calibri" w:hAnsi="Calibri" w:cs="Calibri"/>
          <w:sz w:val="24"/>
          <w:szCs w:val="24"/>
        </w:rPr>
        <w:t>, p</w:t>
      </w:r>
      <w:r w:rsidR="00E07297" w:rsidRPr="001151BF">
        <w:rPr>
          <w:rFonts w:ascii="Calibri" w:hAnsi="Calibri" w:cs="Calibri" w:hint="eastAsia"/>
          <w:sz w:val="24"/>
          <w:szCs w:val="24"/>
        </w:rPr>
        <w:t>ř</w:t>
      </w:r>
      <w:r w:rsidR="00E07297" w:rsidRPr="001151BF">
        <w:rPr>
          <w:rFonts w:ascii="Calibri" w:hAnsi="Calibri" w:cs="Calibri"/>
          <w:sz w:val="24"/>
          <w:szCs w:val="24"/>
        </w:rPr>
        <w:t>i</w:t>
      </w:r>
      <w:r w:rsidR="00E07297" w:rsidRPr="001151BF">
        <w:rPr>
          <w:rFonts w:ascii="Calibri" w:hAnsi="Calibri" w:cs="Calibri" w:hint="eastAsia"/>
          <w:sz w:val="24"/>
          <w:szCs w:val="24"/>
        </w:rPr>
        <w:t>č</w:t>
      </w:r>
      <w:r w:rsidR="00E07297" w:rsidRPr="001151BF">
        <w:rPr>
          <w:rFonts w:ascii="Calibri" w:hAnsi="Calibri" w:cs="Calibri"/>
          <w:sz w:val="24"/>
          <w:szCs w:val="24"/>
        </w:rPr>
        <w:t>em</w:t>
      </w:r>
      <w:r w:rsidR="00E07297" w:rsidRPr="001151BF">
        <w:rPr>
          <w:rFonts w:ascii="Calibri" w:hAnsi="Calibri" w:cs="Calibri" w:hint="eastAsia"/>
          <w:sz w:val="24"/>
          <w:szCs w:val="24"/>
        </w:rPr>
        <w:t>ž</w:t>
      </w:r>
      <w:r w:rsidR="00E07297" w:rsidRPr="001151BF">
        <w:rPr>
          <w:rFonts w:ascii="Calibri" w:hAnsi="Calibri" w:cs="Calibri"/>
          <w:sz w:val="24"/>
          <w:szCs w:val="24"/>
        </w:rPr>
        <w:t xml:space="preserve"> nejasnosti v</w:t>
      </w:r>
      <w:r w:rsidR="00E07297" w:rsidRPr="00701117">
        <w:rPr>
          <w:rFonts w:ascii="Calibri" w:hAnsi="Calibri" w:cs="Calibri"/>
          <w:sz w:val="24"/>
          <w:szCs w:val="24"/>
        </w:rPr>
        <w:t> územním plánování a regulacích také vytvářejí překážky pro 28 % respondent</w:t>
      </w:r>
      <w:r w:rsidR="00E07297" w:rsidRPr="00701117">
        <w:rPr>
          <w:rFonts w:ascii="Calibri" w:hAnsi="Calibri" w:cs="Calibri" w:hint="eastAsia"/>
          <w:sz w:val="24"/>
          <w:szCs w:val="24"/>
        </w:rPr>
        <w:t>ů</w:t>
      </w:r>
      <w:r w:rsidR="00E07297" w:rsidRPr="00701117">
        <w:rPr>
          <w:rFonts w:ascii="Calibri" w:hAnsi="Calibri" w:cs="Calibri"/>
          <w:sz w:val="24"/>
          <w:szCs w:val="24"/>
        </w:rPr>
        <w:t>. Krom</w:t>
      </w:r>
      <w:r w:rsidR="00E07297" w:rsidRPr="00701117">
        <w:rPr>
          <w:rFonts w:ascii="Calibri" w:hAnsi="Calibri" w:cs="Calibri" w:hint="eastAsia"/>
          <w:sz w:val="24"/>
          <w:szCs w:val="24"/>
        </w:rPr>
        <w:t>ě</w:t>
      </w:r>
      <w:r w:rsidR="00E07297" w:rsidRPr="00701117">
        <w:rPr>
          <w:rFonts w:ascii="Calibri" w:hAnsi="Calibri" w:cs="Calibri"/>
          <w:sz w:val="24"/>
          <w:szCs w:val="24"/>
        </w:rPr>
        <w:t xml:space="preserve"> legislativy je problémem omezený p</w:t>
      </w:r>
      <w:r w:rsidR="00E07297" w:rsidRPr="00701117">
        <w:rPr>
          <w:rFonts w:ascii="Calibri" w:hAnsi="Calibri" w:cs="Calibri" w:hint="eastAsia"/>
          <w:sz w:val="24"/>
          <w:szCs w:val="24"/>
        </w:rPr>
        <w:t>ř</w:t>
      </w:r>
      <w:r w:rsidR="00E07297" w:rsidRPr="00701117">
        <w:rPr>
          <w:rFonts w:ascii="Calibri" w:hAnsi="Calibri" w:cs="Calibri"/>
          <w:sz w:val="24"/>
          <w:szCs w:val="24"/>
        </w:rPr>
        <w:t>ístup k odborníkům a kvalifikované pracovní síle (41 %).</w:t>
      </w:r>
    </w:p>
    <w:p w14:paraId="43F693A9" w14:textId="77777777" w:rsidR="00E07297" w:rsidRDefault="00E07297" w:rsidP="0022597B">
      <w:pPr>
        <w:rPr>
          <w:rFonts w:ascii="Calibri" w:hAnsi="Calibri" w:cs="Calibri"/>
          <w:sz w:val="24"/>
          <w:szCs w:val="24"/>
        </w:rPr>
      </w:pPr>
    </w:p>
    <w:p w14:paraId="2688D261" w14:textId="1E06E999" w:rsidR="00691C82" w:rsidRPr="00A94E29" w:rsidRDefault="00691C82" w:rsidP="0022597B">
      <w:pPr>
        <w:rPr>
          <w:rFonts w:ascii="Calibri" w:hAnsi="Calibri" w:cs="Calibri"/>
          <w:sz w:val="24"/>
          <w:szCs w:val="24"/>
        </w:rPr>
      </w:pPr>
      <w:r w:rsidRPr="00691C82">
        <w:rPr>
          <w:rFonts w:ascii="Calibri" w:hAnsi="Calibri" w:cs="Calibri"/>
          <w:noProof/>
          <w:sz w:val="24"/>
          <w:szCs w:val="24"/>
        </w:rPr>
        <w:drawing>
          <wp:inline distT="0" distB="0" distL="0" distR="0" wp14:anchorId="0A3C5B02" wp14:editId="5864B663">
            <wp:extent cx="5349704" cy="2651990"/>
            <wp:effectExtent l="0" t="0" r="3810" b="0"/>
            <wp:docPr id="1939515999" name="Obrázek 1" descr="Obsah obrázku text, snímek obrazovky, Písmo, kruh&#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515999" name="Obrázek 1" descr="Obsah obrázku text, snímek obrazovky, Písmo, kruh&#10;&#10;Popis byl vytvořen automaticky"/>
                    <pic:cNvPicPr/>
                  </pic:nvPicPr>
                  <pic:blipFill>
                    <a:blip r:embed="rId7"/>
                    <a:stretch>
                      <a:fillRect/>
                    </a:stretch>
                  </pic:blipFill>
                  <pic:spPr>
                    <a:xfrm>
                      <a:off x="0" y="0"/>
                      <a:ext cx="5349704" cy="2651990"/>
                    </a:xfrm>
                    <a:prstGeom prst="rect">
                      <a:avLst/>
                    </a:prstGeom>
                  </pic:spPr>
                </pic:pic>
              </a:graphicData>
            </a:graphic>
          </wp:inline>
        </w:drawing>
      </w:r>
    </w:p>
    <w:p w14:paraId="1BF389DC" w14:textId="5A791AA6" w:rsidR="00711265" w:rsidRDefault="00711265" w:rsidP="00711265">
      <w:pPr>
        <w:rPr>
          <w:rFonts w:ascii="Calibri" w:hAnsi="Calibri" w:cs="Calibri"/>
          <w:i/>
          <w:iCs/>
          <w:sz w:val="24"/>
          <w:szCs w:val="24"/>
        </w:rPr>
      </w:pPr>
      <w:r>
        <w:rPr>
          <w:rFonts w:ascii="Calibri" w:hAnsi="Calibri" w:cs="Calibri"/>
          <w:b/>
          <w:bCs/>
          <w:sz w:val="24"/>
          <w:szCs w:val="24"/>
        </w:rPr>
        <w:t xml:space="preserve">David Šiller, </w:t>
      </w:r>
      <w:r w:rsidRPr="00711265">
        <w:rPr>
          <w:rFonts w:ascii="Calibri" w:hAnsi="Calibri" w:cs="Calibri"/>
          <w:sz w:val="24"/>
          <w:szCs w:val="24"/>
        </w:rPr>
        <w:t xml:space="preserve">obchodní ředitel společnosti </w:t>
      </w:r>
      <w:r w:rsidR="00336C74">
        <w:rPr>
          <w:rFonts w:ascii="Calibri" w:hAnsi="Calibri" w:cs="Calibri"/>
          <w:sz w:val="24"/>
          <w:szCs w:val="24"/>
        </w:rPr>
        <w:t>WOOD SYST</w:t>
      </w:r>
      <w:r w:rsidR="00D303EF">
        <w:rPr>
          <w:rFonts w:ascii="Calibri" w:hAnsi="Calibri" w:cs="Calibri"/>
          <w:sz w:val="24"/>
          <w:szCs w:val="24"/>
        </w:rPr>
        <w:t>E</w:t>
      </w:r>
      <w:r w:rsidR="00336C74">
        <w:rPr>
          <w:rFonts w:ascii="Calibri" w:hAnsi="Calibri" w:cs="Calibri"/>
          <w:sz w:val="24"/>
          <w:szCs w:val="24"/>
        </w:rPr>
        <w:t>M</w:t>
      </w:r>
      <w:r w:rsidRPr="00711265">
        <w:rPr>
          <w:rFonts w:ascii="Calibri" w:hAnsi="Calibri" w:cs="Calibri"/>
          <w:sz w:val="24"/>
          <w:szCs w:val="24"/>
        </w:rPr>
        <w:t>:</w:t>
      </w:r>
      <w:r>
        <w:rPr>
          <w:rFonts w:ascii="Calibri" w:hAnsi="Calibri" w:cs="Calibri"/>
          <w:b/>
          <w:bCs/>
          <w:sz w:val="24"/>
          <w:szCs w:val="24"/>
        </w:rPr>
        <w:t xml:space="preserve"> </w:t>
      </w:r>
      <w:r w:rsidRPr="00711265">
        <w:rPr>
          <w:rFonts w:ascii="Calibri" w:hAnsi="Calibri" w:cs="Calibri"/>
          <w:i/>
          <w:iCs/>
          <w:sz w:val="24"/>
          <w:szCs w:val="24"/>
        </w:rPr>
        <w:t>„V segmentu „menších“ projektů se jedná především o překážky pocitové či o nezkušenost, protože cenově i užitně se dnes zděné stavby a dřevostavby velmi podobají. Ve větších městech narážíme samozřejmě na hodnotu pozemků a s tím spojenou nutnost stavby do výšky, dřevostavby se aktuálně dají efektivně povolovat do výšky cca 12 metrů. Teoreticky je možné stavět až do výšky 22,5 metru, nicméně povolovací proces je zde zatím komplikovaný. S nadějí vyhlížíme aktualizaci normy, která stavby do 22,5 metru usnadní.“</w:t>
      </w:r>
    </w:p>
    <w:p w14:paraId="3F4993DD" w14:textId="4C609755" w:rsidR="00AA549C" w:rsidRDefault="00AA549C" w:rsidP="00AA549C">
      <w:pPr>
        <w:rPr>
          <w:rFonts w:ascii="Calibri" w:hAnsi="Calibri" w:cs="Calibri"/>
          <w:i/>
          <w:iCs/>
          <w:sz w:val="24"/>
          <w:szCs w:val="24"/>
        </w:rPr>
      </w:pPr>
      <w:r>
        <w:rPr>
          <w:rFonts w:ascii="Calibri" w:hAnsi="Calibri" w:cs="Calibri"/>
          <w:sz w:val="24"/>
          <w:szCs w:val="24"/>
        </w:rPr>
        <w:t xml:space="preserve">A </w:t>
      </w:r>
      <w:r w:rsidRPr="00AA549C">
        <w:rPr>
          <w:rFonts w:ascii="Calibri" w:hAnsi="Calibri" w:cs="Calibri"/>
          <w:b/>
          <w:bCs/>
          <w:sz w:val="24"/>
          <w:szCs w:val="24"/>
        </w:rPr>
        <w:t>Sylva Krechlerová</w:t>
      </w:r>
      <w:r>
        <w:rPr>
          <w:rFonts w:ascii="Calibri" w:hAnsi="Calibri" w:cs="Calibri"/>
          <w:sz w:val="24"/>
          <w:szCs w:val="24"/>
        </w:rPr>
        <w:t>, jednatelka společnosti KRONOSPAN CR, dodává: „</w:t>
      </w:r>
      <w:r w:rsidRPr="00AA549C">
        <w:rPr>
          <w:rFonts w:ascii="Calibri" w:hAnsi="Calibri" w:cs="Calibri"/>
          <w:i/>
          <w:iCs/>
          <w:sz w:val="24"/>
          <w:szCs w:val="24"/>
        </w:rPr>
        <w:t>Surovinových zdrojů pro výstavbu dřevostaveb máme dostatek, je</w:t>
      </w:r>
      <w:r>
        <w:rPr>
          <w:rFonts w:ascii="Calibri" w:hAnsi="Calibri" w:cs="Calibri"/>
          <w:i/>
          <w:iCs/>
          <w:sz w:val="24"/>
          <w:szCs w:val="24"/>
        </w:rPr>
        <w:t xml:space="preserve"> </w:t>
      </w:r>
      <w:r w:rsidRPr="00AA549C">
        <w:rPr>
          <w:rFonts w:ascii="Calibri" w:hAnsi="Calibri" w:cs="Calibri"/>
          <w:i/>
          <w:iCs/>
          <w:sz w:val="24"/>
          <w:szCs w:val="24"/>
        </w:rPr>
        <w:t>jen potřeba omezit vývoz surového dřeva do zahraničí a podpořit</w:t>
      </w:r>
      <w:r>
        <w:rPr>
          <w:rFonts w:ascii="Calibri" w:hAnsi="Calibri" w:cs="Calibri"/>
          <w:i/>
          <w:iCs/>
          <w:sz w:val="24"/>
          <w:szCs w:val="24"/>
        </w:rPr>
        <w:t xml:space="preserve"> </w:t>
      </w:r>
      <w:r w:rsidRPr="00AA549C">
        <w:rPr>
          <w:rFonts w:ascii="Calibri" w:hAnsi="Calibri" w:cs="Calibri"/>
          <w:i/>
          <w:iCs/>
          <w:sz w:val="24"/>
          <w:szCs w:val="24"/>
        </w:rPr>
        <w:t>finalizaci výrobků na bázi dřeva v ČR. U developerských projektů byla dřív většina stavebních projektů</w:t>
      </w:r>
      <w:r>
        <w:rPr>
          <w:rFonts w:ascii="Calibri" w:hAnsi="Calibri" w:cs="Calibri"/>
          <w:i/>
          <w:iCs/>
          <w:sz w:val="24"/>
          <w:szCs w:val="24"/>
        </w:rPr>
        <w:t xml:space="preserve"> </w:t>
      </w:r>
      <w:r w:rsidRPr="00AA549C">
        <w:rPr>
          <w:rFonts w:ascii="Calibri" w:hAnsi="Calibri" w:cs="Calibri"/>
          <w:i/>
          <w:iCs/>
          <w:sz w:val="24"/>
          <w:szCs w:val="24"/>
        </w:rPr>
        <w:t>omezena výškou 12 m z důvodu limitů daných v požárně bezpečnostních</w:t>
      </w:r>
      <w:r>
        <w:rPr>
          <w:rFonts w:ascii="Calibri" w:hAnsi="Calibri" w:cs="Calibri"/>
          <w:i/>
          <w:iCs/>
          <w:sz w:val="24"/>
          <w:szCs w:val="24"/>
        </w:rPr>
        <w:t xml:space="preserve"> </w:t>
      </w:r>
      <w:r w:rsidRPr="00AA549C">
        <w:rPr>
          <w:rFonts w:ascii="Calibri" w:hAnsi="Calibri" w:cs="Calibri"/>
          <w:i/>
          <w:iCs/>
          <w:sz w:val="24"/>
          <w:szCs w:val="24"/>
        </w:rPr>
        <w:t>předpisech a normách. To se sice dnes mění a můžeme stavět i nad</w:t>
      </w:r>
      <w:r>
        <w:rPr>
          <w:rFonts w:ascii="Calibri" w:hAnsi="Calibri" w:cs="Calibri"/>
          <w:i/>
          <w:iCs/>
          <w:sz w:val="24"/>
          <w:szCs w:val="24"/>
        </w:rPr>
        <w:t xml:space="preserve"> </w:t>
      </w:r>
      <w:r w:rsidRPr="00AA549C">
        <w:rPr>
          <w:rFonts w:ascii="Calibri" w:hAnsi="Calibri" w:cs="Calibri"/>
          <w:i/>
          <w:iCs/>
          <w:sz w:val="24"/>
          <w:szCs w:val="24"/>
        </w:rPr>
        <w:t>22,5 m výšky, nicméně normativní přístupy se musí nahradit požárně</w:t>
      </w:r>
      <w:r>
        <w:rPr>
          <w:rFonts w:ascii="Calibri" w:hAnsi="Calibri" w:cs="Calibri"/>
          <w:i/>
          <w:iCs/>
          <w:sz w:val="24"/>
          <w:szCs w:val="24"/>
        </w:rPr>
        <w:t>-</w:t>
      </w:r>
      <w:r w:rsidRPr="00AA549C">
        <w:rPr>
          <w:rFonts w:ascii="Calibri" w:hAnsi="Calibri" w:cs="Calibri"/>
          <w:i/>
          <w:iCs/>
          <w:sz w:val="24"/>
          <w:szCs w:val="24"/>
        </w:rPr>
        <w:t>inženýrským</w:t>
      </w:r>
      <w:r>
        <w:rPr>
          <w:rFonts w:ascii="Calibri" w:hAnsi="Calibri" w:cs="Calibri"/>
          <w:i/>
          <w:iCs/>
          <w:sz w:val="24"/>
          <w:szCs w:val="24"/>
        </w:rPr>
        <w:t xml:space="preserve"> </w:t>
      </w:r>
      <w:r w:rsidRPr="00AA549C">
        <w:rPr>
          <w:rFonts w:ascii="Calibri" w:hAnsi="Calibri" w:cs="Calibri"/>
          <w:i/>
          <w:iCs/>
          <w:sz w:val="24"/>
          <w:szCs w:val="24"/>
        </w:rPr>
        <w:t xml:space="preserve">přístupem, který je složitý a se kterým se zatím postavilo </w:t>
      </w:r>
      <w:r>
        <w:rPr>
          <w:rFonts w:ascii="Calibri" w:hAnsi="Calibri" w:cs="Calibri"/>
          <w:i/>
          <w:iCs/>
          <w:sz w:val="24"/>
          <w:szCs w:val="24"/>
        </w:rPr>
        <w:t xml:space="preserve">nebo </w:t>
      </w:r>
      <w:r w:rsidRPr="00AA549C">
        <w:rPr>
          <w:rFonts w:ascii="Calibri" w:hAnsi="Calibri" w:cs="Calibri"/>
          <w:i/>
          <w:iCs/>
          <w:sz w:val="24"/>
          <w:szCs w:val="24"/>
        </w:rPr>
        <w:t>staví jen pár staveb. Určitě by pomohla rychlejší aplikace navrhovaných</w:t>
      </w:r>
      <w:r>
        <w:rPr>
          <w:rFonts w:ascii="Calibri" w:hAnsi="Calibri" w:cs="Calibri"/>
          <w:i/>
          <w:iCs/>
          <w:sz w:val="24"/>
          <w:szCs w:val="24"/>
        </w:rPr>
        <w:t xml:space="preserve"> </w:t>
      </w:r>
      <w:r w:rsidRPr="00AA549C">
        <w:rPr>
          <w:rFonts w:ascii="Calibri" w:hAnsi="Calibri" w:cs="Calibri"/>
          <w:i/>
          <w:iCs/>
          <w:sz w:val="24"/>
          <w:szCs w:val="24"/>
        </w:rPr>
        <w:t>změn předpisů do stavební praxe</w:t>
      </w:r>
      <w:r>
        <w:rPr>
          <w:rFonts w:ascii="Calibri" w:hAnsi="Calibri" w:cs="Calibri"/>
          <w:i/>
          <w:iCs/>
          <w:sz w:val="24"/>
          <w:szCs w:val="24"/>
        </w:rPr>
        <w:t>,</w:t>
      </w:r>
      <w:r w:rsidRPr="00AA549C">
        <w:rPr>
          <w:rFonts w:ascii="Calibri" w:hAnsi="Calibri" w:cs="Calibri"/>
          <w:i/>
          <w:iCs/>
          <w:sz w:val="24"/>
          <w:szCs w:val="24"/>
        </w:rPr>
        <w:t xml:space="preserve"> včetně příkladů a návodů pro</w:t>
      </w:r>
      <w:r>
        <w:rPr>
          <w:rFonts w:ascii="Calibri" w:hAnsi="Calibri" w:cs="Calibri"/>
          <w:i/>
          <w:iCs/>
          <w:sz w:val="24"/>
          <w:szCs w:val="24"/>
        </w:rPr>
        <w:t xml:space="preserve"> </w:t>
      </w:r>
      <w:r w:rsidRPr="00AA549C">
        <w:rPr>
          <w:rFonts w:ascii="Calibri" w:hAnsi="Calibri" w:cs="Calibri"/>
          <w:i/>
          <w:iCs/>
          <w:sz w:val="24"/>
          <w:szCs w:val="24"/>
        </w:rPr>
        <w:t>větší rozšíření mezi odbornou veřejnost.</w:t>
      </w:r>
      <w:r>
        <w:rPr>
          <w:rFonts w:ascii="Calibri" w:hAnsi="Calibri" w:cs="Calibri"/>
          <w:i/>
          <w:iCs/>
          <w:sz w:val="24"/>
          <w:szCs w:val="24"/>
        </w:rPr>
        <w:t>“</w:t>
      </w:r>
      <w:r w:rsidRPr="00AA549C">
        <w:rPr>
          <w:rFonts w:ascii="Calibri" w:hAnsi="Calibri" w:cs="Calibri"/>
          <w:i/>
          <w:iCs/>
          <w:sz w:val="24"/>
          <w:szCs w:val="24"/>
        </w:rPr>
        <w:t xml:space="preserve"> </w:t>
      </w:r>
    </w:p>
    <w:p w14:paraId="52FD2B24" w14:textId="3918A5E1" w:rsidR="00905259" w:rsidRPr="00711265" w:rsidRDefault="00905259" w:rsidP="001151BF">
      <w:pPr>
        <w:rPr>
          <w:rFonts w:ascii="Calibri" w:hAnsi="Calibri" w:cs="Calibri"/>
          <w:b/>
          <w:bCs/>
          <w:sz w:val="24"/>
          <w:szCs w:val="24"/>
        </w:rPr>
      </w:pPr>
      <w:r w:rsidRPr="00905259">
        <w:rPr>
          <w:rFonts w:ascii="Calibri" w:hAnsi="Calibri" w:cs="Calibri"/>
          <w:b/>
          <w:bCs/>
          <w:noProof/>
          <w:sz w:val="24"/>
          <w:szCs w:val="24"/>
        </w:rPr>
        <w:lastRenderedPageBreak/>
        <w:drawing>
          <wp:inline distT="0" distB="0" distL="0" distR="0" wp14:anchorId="01A07099" wp14:editId="0BAB1153">
            <wp:extent cx="5563082" cy="3215919"/>
            <wp:effectExtent l="0" t="0" r="0" b="3810"/>
            <wp:docPr id="1010836672" name="Obrázek 1" descr="Obsah obrázku text, snímek obrazovky, Písmo,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836672" name="Obrázek 1" descr="Obsah obrázku text, snímek obrazovky, Písmo, číslo&#10;&#10;Popis byl vytvořen automaticky"/>
                    <pic:cNvPicPr/>
                  </pic:nvPicPr>
                  <pic:blipFill>
                    <a:blip r:embed="rId8"/>
                    <a:stretch>
                      <a:fillRect/>
                    </a:stretch>
                  </pic:blipFill>
                  <pic:spPr>
                    <a:xfrm>
                      <a:off x="0" y="0"/>
                      <a:ext cx="5563082" cy="3215919"/>
                    </a:xfrm>
                    <a:prstGeom prst="rect">
                      <a:avLst/>
                    </a:prstGeom>
                  </pic:spPr>
                </pic:pic>
              </a:graphicData>
            </a:graphic>
          </wp:inline>
        </w:drawing>
      </w:r>
    </w:p>
    <w:p w14:paraId="410C37C6" w14:textId="77777777" w:rsidR="00691C82" w:rsidRDefault="00691C82" w:rsidP="001B3760">
      <w:pPr>
        <w:rPr>
          <w:b/>
          <w:bCs/>
          <w:sz w:val="24"/>
          <w:szCs w:val="24"/>
        </w:rPr>
      </w:pPr>
    </w:p>
    <w:p w14:paraId="362AC9DF" w14:textId="674E4725" w:rsidR="008C3519" w:rsidRDefault="00691C82" w:rsidP="001B3760">
      <w:pPr>
        <w:rPr>
          <w:b/>
          <w:bCs/>
          <w:sz w:val="24"/>
          <w:szCs w:val="24"/>
        </w:rPr>
      </w:pPr>
      <w:r>
        <w:rPr>
          <w:b/>
          <w:bCs/>
          <w:sz w:val="24"/>
          <w:szCs w:val="24"/>
        </w:rPr>
        <w:t>Údaje v</w:t>
      </w:r>
      <w:r w:rsidR="008C3519" w:rsidRPr="008C3519">
        <w:rPr>
          <w:b/>
          <w:bCs/>
          <w:sz w:val="24"/>
          <w:szCs w:val="24"/>
        </w:rPr>
        <w:t>yplýv</w:t>
      </w:r>
      <w:r>
        <w:rPr>
          <w:b/>
          <w:bCs/>
          <w:sz w:val="24"/>
          <w:szCs w:val="24"/>
        </w:rPr>
        <w:t>ají</w:t>
      </w:r>
      <w:r w:rsidR="008C3519" w:rsidRPr="008C3519">
        <w:rPr>
          <w:b/>
          <w:bCs/>
          <w:sz w:val="24"/>
          <w:szCs w:val="24"/>
        </w:rPr>
        <w:t xml:space="preserve"> ze Studie developerských společností H</w:t>
      </w:r>
      <w:r w:rsidR="007444D3">
        <w:rPr>
          <w:b/>
          <w:bCs/>
          <w:sz w:val="24"/>
          <w:szCs w:val="24"/>
        </w:rPr>
        <w:t>2</w:t>
      </w:r>
      <w:r w:rsidR="008C3519" w:rsidRPr="008C3519">
        <w:rPr>
          <w:b/>
          <w:bCs/>
          <w:sz w:val="24"/>
          <w:szCs w:val="24"/>
        </w:rPr>
        <w:t>/202</w:t>
      </w:r>
      <w:r w:rsidR="008C3519">
        <w:rPr>
          <w:b/>
          <w:bCs/>
          <w:sz w:val="24"/>
          <w:szCs w:val="24"/>
        </w:rPr>
        <w:t>4</w:t>
      </w:r>
      <w:r w:rsidR="00DE10DE">
        <w:rPr>
          <w:b/>
          <w:bCs/>
          <w:sz w:val="24"/>
          <w:szCs w:val="24"/>
        </w:rPr>
        <w:t>, kter</w:t>
      </w:r>
      <w:r w:rsidR="00B163D6">
        <w:rPr>
          <w:b/>
          <w:bCs/>
          <w:sz w:val="24"/>
          <w:szCs w:val="24"/>
        </w:rPr>
        <w:t>ou z</w:t>
      </w:r>
      <w:r w:rsidR="00DE10DE">
        <w:rPr>
          <w:b/>
          <w:bCs/>
          <w:sz w:val="24"/>
          <w:szCs w:val="24"/>
        </w:rPr>
        <w:t>veřejn</w:t>
      </w:r>
      <w:r w:rsidR="00B163D6">
        <w:rPr>
          <w:b/>
          <w:bCs/>
          <w:sz w:val="24"/>
          <w:szCs w:val="24"/>
        </w:rPr>
        <w:t>ila</w:t>
      </w:r>
      <w:r w:rsidR="00DE10DE">
        <w:rPr>
          <w:b/>
          <w:bCs/>
          <w:sz w:val="24"/>
          <w:szCs w:val="24"/>
        </w:rPr>
        <w:t xml:space="preserve"> </w:t>
      </w:r>
      <w:r w:rsidR="00B163D6">
        <w:rPr>
          <w:b/>
          <w:bCs/>
          <w:sz w:val="24"/>
          <w:szCs w:val="24"/>
        </w:rPr>
        <w:t>analytická společnost CEEC Research.</w:t>
      </w:r>
    </w:p>
    <w:p w14:paraId="0B00ADCE" w14:textId="77777777" w:rsidR="002E01A8" w:rsidRPr="003953EE" w:rsidRDefault="002E01A8" w:rsidP="002E01A8">
      <w:pPr>
        <w:spacing w:line="288" w:lineRule="auto"/>
        <w:jc w:val="both"/>
        <w:rPr>
          <w:rFonts w:ascii="Calibri" w:hAnsi="Calibri" w:cs="Calibri"/>
          <w:color w:val="000000"/>
          <w:sz w:val="24"/>
          <w:szCs w:val="24"/>
        </w:rPr>
      </w:pPr>
    </w:p>
    <w:p w14:paraId="2974BB3E" w14:textId="77777777" w:rsidR="002E01A8" w:rsidRPr="006B73AD" w:rsidRDefault="002E01A8" w:rsidP="002E01A8">
      <w:pPr>
        <w:pStyle w:val="Normlnweb"/>
        <w:spacing w:before="0" w:beforeAutospacing="0" w:after="0" w:afterAutospacing="0"/>
        <w:jc w:val="both"/>
        <w:rPr>
          <w:rFonts w:cstheme="minorHAnsi"/>
        </w:rPr>
      </w:pPr>
      <w:r w:rsidRPr="006B73AD">
        <w:rPr>
          <w:rFonts w:cstheme="minorHAnsi"/>
        </w:rPr>
        <w:t>MgA. Helena Grofová</w:t>
      </w:r>
    </w:p>
    <w:p w14:paraId="7E40050C" w14:textId="77777777" w:rsidR="002E01A8" w:rsidRDefault="002E01A8" w:rsidP="002E01A8">
      <w:pPr>
        <w:pStyle w:val="Normlnweb"/>
        <w:spacing w:before="0" w:beforeAutospacing="0" w:after="0" w:afterAutospacing="0"/>
        <w:jc w:val="both"/>
        <w:rPr>
          <w:rFonts w:cstheme="minorHAnsi"/>
        </w:rPr>
      </w:pPr>
      <w:r>
        <w:rPr>
          <w:rFonts w:cstheme="minorHAnsi"/>
        </w:rPr>
        <w:t>t</w:t>
      </w:r>
      <w:r w:rsidRPr="006B73AD">
        <w:rPr>
          <w:rFonts w:cstheme="minorHAnsi"/>
        </w:rPr>
        <w:t>isková mluvčí CEEC Research</w:t>
      </w:r>
    </w:p>
    <w:p w14:paraId="414968DA" w14:textId="77777777" w:rsidR="002E01A8" w:rsidRDefault="002E01A8" w:rsidP="002E01A8">
      <w:pPr>
        <w:pStyle w:val="Normlnweb"/>
        <w:spacing w:before="0" w:beforeAutospacing="0" w:after="0" w:afterAutospacing="0"/>
        <w:jc w:val="both"/>
        <w:rPr>
          <w:rFonts w:cstheme="minorHAnsi"/>
        </w:rPr>
      </w:pPr>
      <w:r>
        <w:rPr>
          <w:rFonts w:cstheme="minorHAnsi"/>
        </w:rPr>
        <w:t>602 303 990</w:t>
      </w:r>
    </w:p>
    <w:p w14:paraId="38484DA2" w14:textId="77777777" w:rsidR="002E01A8" w:rsidRDefault="002E01A8" w:rsidP="002E01A8">
      <w:pPr>
        <w:pStyle w:val="Normlnweb"/>
        <w:spacing w:before="0" w:beforeAutospacing="0" w:after="0" w:afterAutospacing="0"/>
        <w:jc w:val="both"/>
        <w:rPr>
          <w:rFonts w:cstheme="minorHAnsi"/>
        </w:rPr>
      </w:pPr>
      <w:r>
        <w:rPr>
          <w:rFonts w:cstheme="minorHAnsi"/>
        </w:rPr>
        <w:t>grofova@ceec.eu</w:t>
      </w:r>
    </w:p>
    <w:p w14:paraId="48D722E8" w14:textId="77777777" w:rsidR="002E01A8" w:rsidRPr="006B73AD" w:rsidRDefault="002E01A8" w:rsidP="002E01A8">
      <w:pPr>
        <w:pStyle w:val="Normlnweb"/>
        <w:spacing w:before="0" w:beforeAutospacing="0" w:after="0" w:afterAutospacing="0"/>
        <w:jc w:val="both"/>
        <w:rPr>
          <w:rFonts w:cstheme="minorHAnsi"/>
        </w:rPr>
      </w:pPr>
    </w:p>
    <w:p w14:paraId="0062FD12" w14:textId="77777777" w:rsidR="002E01A8" w:rsidRDefault="002E01A8" w:rsidP="002E01A8"/>
    <w:p w14:paraId="0681C103" w14:textId="77777777" w:rsidR="002E01A8" w:rsidRDefault="002E01A8" w:rsidP="00B32E5B">
      <w:pPr>
        <w:pStyle w:val="Normlnweb"/>
        <w:spacing w:before="0" w:beforeAutospacing="0" w:after="160" w:afterAutospacing="0" w:line="288" w:lineRule="auto"/>
        <w:rPr>
          <w:rFonts w:asciiTheme="minorHAnsi" w:hAnsiTheme="minorHAnsi" w:cstheme="minorHAnsi"/>
          <w:b/>
          <w:bCs/>
          <w:color w:val="4472C4" w:themeColor="accent1"/>
          <w:sz w:val="52"/>
          <w:szCs w:val="52"/>
        </w:rPr>
      </w:pPr>
    </w:p>
    <w:p w14:paraId="4B2F8939" w14:textId="77777777" w:rsidR="002E01A8" w:rsidRDefault="002E01A8" w:rsidP="00B32E5B">
      <w:pPr>
        <w:pStyle w:val="Normlnweb"/>
        <w:spacing w:before="0" w:beforeAutospacing="0" w:after="160" w:afterAutospacing="0" w:line="288" w:lineRule="auto"/>
        <w:rPr>
          <w:rFonts w:asciiTheme="minorHAnsi" w:hAnsiTheme="minorHAnsi" w:cstheme="minorHAnsi"/>
          <w:b/>
          <w:bCs/>
          <w:color w:val="4472C4" w:themeColor="accent1"/>
          <w:sz w:val="52"/>
          <w:szCs w:val="52"/>
        </w:rPr>
      </w:pPr>
    </w:p>
    <w:p w14:paraId="77E01E63" w14:textId="77777777" w:rsidR="002E01A8" w:rsidRDefault="002E01A8" w:rsidP="00B32E5B">
      <w:pPr>
        <w:pStyle w:val="Normlnweb"/>
        <w:spacing w:before="0" w:beforeAutospacing="0" w:after="160" w:afterAutospacing="0" w:line="288" w:lineRule="auto"/>
        <w:rPr>
          <w:rFonts w:asciiTheme="minorHAnsi" w:hAnsiTheme="minorHAnsi" w:cstheme="minorHAnsi"/>
          <w:b/>
          <w:bCs/>
          <w:color w:val="4472C4" w:themeColor="accent1"/>
          <w:sz w:val="52"/>
          <w:szCs w:val="52"/>
        </w:rPr>
      </w:pPr>
    </w:p>
    <w:p w14:paraId="03AE8F06" w14:textId="112F1379" w:rsidR="00F34C9F" w:rsidRDefault="00F34C9F" w:rsidP="00B32E5B">
      <w:pPr>
        <w:pBdr>
          <w:top w:val="nil"/>
          <w:left w:val="nil"/>
          <w:bottom w:val="nil"/>
          <w:right w:val="nil"/>
          <w:between w:val="nil"/>
        </w:pBdr>
        <w:spacing w:after="0" w:line="288" w:lineRule="auto"/>
        <w:jc w:val="both"/>
        <w:rPr>
          <w:color w:val="000000"/>
        </w:rPr>
      </w:pPr>
    </w:p>
    <w:sectPr w:rsidR="00F34C9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D095D" w14:textId="77777777" w:rsidR="00C33938" w:rsidRDefault="00C33938" w:rsidP="003E0618">
      <w:pPr>
        <w:spacing w:after="0" w:line="240" w:lineRule="auto"/>
      </w:pPr>
      <w:r>
        <w:separator/>
      </w:r>
    </w:p>
  </w:endnote>
  <w:endnote w:type="continuationSeparator" w:id="0">
    <w:p w14:paraId="6BA65B03" w14:textId="77777777" w:rsidR="00C33938" w:rsidRDefault="00C33938" w:rsidP="003E0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473F3" w14:textId="77777777" w:rsidR="00C33938" w:rsidRDefault="00C33938" w:rsidP="003E0618">
      <w:pPr>
        <w:spacing w:after="0" w:line="240" w:lineRule="auto"/>
      </w:pPr>
      <w:r>
        <w:separator/>
      </w:r>
    </w:p>
  </w:footnote>
  <w:footnote w:type="continuationSeparator" w:id="0">
    <w:p w14:paraId="42D9F89B" w14:textId="77777777" w:rsidR="00C33938" w:rsidRDefault="00C33938" w:rsidP="003E0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7026A" w14:textId="55C61FEB" w:rsidR="003E0618" w:rsidRDefault="003E0618">
    <w:pPr>
      <w:pStyle w:val="Zhlav"/>
    </w:pPr>
    <w:r>
      <w:rPr>
        <w:noProof/>
      </w:rPr>
      <w:drawing>
        <wp:anchor distT="0" distB="0" distL="114300" distR="114300" simplePos="0" relativeHeight="251659264" behindDoc="0" locked="0" layoutInCell="1" allowOverlap="1" wp14:anchorId="2CC36F09" wp14:editId="1EC43807">
          <wp:simplePos x="0" y="0"/>
          <wp:positionH relativeFrom="margin">
            <wp:posOffset>-4445</wp:posOffset>
          </wp:positionH>
          <wp:positionV relativeFrom="paragraph">
            <wp:posOffset>-382905</wp:posOffset>
          </wp:positionV>
          <wp:extent cx="1885950" cy="1012190"/>
          <wp:effectExtent l="0" t="0" r="0" b="0"/>
          <wp:wrapTopAndBottom/>
          <wp:docPr id="837303731" name="Obrázek 837303731" descr="Obsah obrázku kresl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kreslení&#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885950" cy="101219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424"/>
    <w:rsid w:val="00000719"/>
    <w:rsid w:val="00000EF0"/>
    <w:rsid w:val="000073DF"/>
    <w:rsid w:val="00013280"/>
    <w:rsid w:val="00014D96"/>
    <w:rsid w:val="0001546E"/>
    <w:rsid w:val="000203B3"/>
    <w:rsid w:val="00022B1D"/>
    <w:rsid w:val="0003358D"/>
    <w:rsid w:val="0004515E"/>
    <w:rsid w:val="00050048"/>
    <w:rsid w:val="00061B21"/>
    <w:rsid w:val="00070BD8"/>
    <w:rsid w:val="00070DA8"/>
    <w:rsid w:val="00082CB4"/>
    <w:rsid w:val="00094AE8"/>
    <w:rsid w:val="00095DF1"/>
    <w:rsid w:val="000A23D3"/>
    <w:rsid w:val="000A3207"/>
    <w:rsid w:val="000A44DD"/>
    <w:rsid w:val="000B640B"/>
    <w:rsid w:val="000B79C7"/>
    <w:rsid w:val="000C0FDC"/>
    <w:rsid w:val="000C4227"/>
    <w:rsid w:val="000C5B7B"/>
    <w:rsid w:val="000D6AB4"/>
    <w:rsid w:val="000E2C23"/>
    <w:rsid w:val="000E2E42"/>
    <w:rsid w:val="000E2F52"/>
    <w:rsid w:val="000F1515"/>
    <w:rsid w:val="000F1F44"/>
    <w:rsid w:val="000F778D"/>
    <w:rsid w:val="001019D7"/>
    <w:rsid w:val="00107C93"/>
    <w:rsid w:val="00113270"/>
    <w:rsid w:val="001151BF"/>
    <w:rsid w:val="00121409"/>
    <w:rsid w:val="001255A8"/>
    <w:rsid w:val="00131712"/>
    <w:rsid w:val="0014501D"/>
    <w:rsid w:val="0015108E"/>
    <w:rsid w:val="0016119C"/>
    <w:rsid w:val="00170EAF"/>
    <w:rsid w:val="00171501"/>
    <w:rsid w:val="001768A4"/>
    <w:rsid w:val="00182F82"/>
    <w:rsid w:val="0018568B"/>
    <w:rsid w:val="00186A14"/>
    <w:rsid w:val="001945EB"/>
    <w:rsid w:val="001A1244"/>
    <w:rsid w:val="001A2CCA"/>
    <w:rsid w:val="001B1BA4"/>
    <w:rsid w:val="001B3760"/>
    <w:rsid w:val="001B512F"/>
    <w:rsid w:val="001C4836"/>
    <w:rsid w:val="001C48B0"/>
    <w:rsid w:val="001C56F4"/>
    <w:rsid w:val="001C628A"/>
    <w:rsid w:val="001C78CC"/>
    <w:rsid w:val="001D1855"/>
    <w:rsid w:val="001D3123"/>
    <w:rsid w:val="001E3DDD"/>
    <w:rsid w:val="001F3AEB"/>
    <w:rsid w:val="00203827"/>
    <w:rsid w:val="00204A0D"/>
    <w:rsid w:val="00211955"/>
    <w:rsid w:val="00221821"/>
    <w:rsid w:val="00225047"/>
    <w:rsid w:val="0022597B"/>
    <w:rsid w:val="002462CF"/>
    <w:rsid w:val="002625AB"/>
    <w:rsid w:val="00270DE2"/>
    <w:rsid w:val="00271F29"/>
    <w:rsid w:val="00272F9B"/>
    <w:rsid w:val="00273021"/>
    <w:rsid w:val="00275DEB"/>
    <w:rsid w:val="00284A06"/>
    <w:rsid w:val="00284FD6"/>
    <w:rsid w:val="002952F2"/>
    <w:rsid w:val="002A2565"/>
    <w:rsid w:val="002A4B21"/>
    <w:rsid w:val="002B6812"/>
    <w:rsid w:val="002D201A"/>
    <w:rsid w:val="002E01A8"/>
    <w:rsid w:val="002E75A0"/>
    <w:rsid w:val="002F3EB7"/>
    <w:rsid w:val="00302068"/>
    <w:rsid w:val="003151DA"/>
    <w:rsid w:val="00315909"/>
    <w:rsid w:val="003366B3"/>
    <w:rsid w:val="00336C74"/>
    <w:rsid w:val="00341E23"/>
    <w:rsid w:val="003423FD"/>
    <w:rsid w:val="00364FE1"/>
    <w:rsid w:val="003A72EC"/>
    <w:rsid w:val="003B1830"/>
    <w:rsid w:val="003B7F79"/>
    <w:rsid w:val="003C1E7A"/>
    <w:rsid w:val="003C26FE"/>
    <w:rsid w:val="003C3C06"/>
    <w:rsid w:val="003D2541"/>
    <w:rsid w:val="003D68A7"/>
    <w:rsid w:val="003E0618"/>
    <w:rsid w:val="003F3A23"/>
    <w:rsid w:val="004150A5"/>
    <w:rsid w:val="0041530B"/>
    <w:rsid w:val="00417531"/>
    <w:rsid w:val="004248EF"/>
    <w:rsid w:val="004425BA"/>
    <w:rsid w:val="00444950"/>
    <w:rsid w:val="00445D22"/>
    <w:rsid w:val="0045182F"/>
    <w:rsid w:val="00451ED7"/>
    <w:rsid w:val="004635AE"/>
    <w:rsid w:val="00467E96"/>
    <w:rsid w:val="00477133"/>
    <w:rsid w:val="004A1590"/>
    <w:rsid w:val="004C5BF4"/>
    <w:rsid w:val="004D1C5A"/>
    <w:rsid w:val="004D20F6"/>
    <w:rsid w:val="004D427C"/>
    <w:rsid w:val="004E300B"/>
    <w:rsid w:val="004E5C8C"/>
    <w:rsid w:val="005013E9"/>
    <w:rsid w:val="005107E4"/>
    <w:rsid w:val="005116ED"/>
    <w:rsid w:val="00524381"/>
    <w:rsid w:val="00534FEF"/>
    <w:rsid w:val="00544518"/>
    <w:rsid w:val="005615C4"/>
    <w:rsid w:val="00571615"/>
    <w:rsid w:val="0057197D"/>
    <w:rsid w:val="00584424"/>
    <w:rsid w:val="00587E24"/>
    <w:rsid w:val="00595AE4"/>
    <w:rsid w:val="00596C51"/>
    <w:rsid w:val="005A1209"/>
    <w:rsid w:val="005B43D7"/>
    <w:rsid w:val="005D029C"/>
    <w:rsid w:val="005D7450"/>
    <w:rsid w:val="005F7D69"/>
    <w:rsid w:val="00604101"/>
    <w:rsid w:val="006059EC"/>
    <w:rsid w:val="00612207"/>
    <w:rsid w:val="00631D5F"/>
    <w:rsid w:val="00632004"/>
    <w:rsid w:val="00644B4E"/>
    <w:rsid w:val="006460AD"/>
    <w:rsid w:val="0065261C"/>
    <w:rsid w:val="00657503"/>
    <w:rsid w:val="00657601"/>
    <w:rsid w:val="00665A92"/>
    <w:rsid w:val="00675F9B"/>
    <w:rsid w:val="00691C82"/>
    <w:rsid w:val="006942AF"/>
    <w:rsid w:val="006A736E"/>
    <w:rsid w:val="006B2B70"/>
    <w:rsid w:val="006B6BC7"/>
    <w:rsid w:val="006C4CFB"/>
    <w:rsid w:val="006E1F6C"/>
    <w:rsid w:val="007001E4"/>
    <w:rsid w:val="00701117"/>
    <w:rsid w:val="007055DE"/>
    <w:rsid w:val="007066FC"/>
    <w:rsid w:val="00711265"/>
    <w:rsid w:val="007262B8"/>
    <w:rsid w:val="00730B0D"/>
    <w:rsid w:val="00733B16"/>
    <w:rsid w:val="00735F14"/>
    <w:rsid w:val="007444D3"/>
    <w:rsid w:val="00747952"/>
    <w:rsid w:val="007511A6"/>
    <w:rsid w:val="0075619C"/>
    <w:rsid w:val="00766883"/>
    <w:rsid w:val="0078628D"/>
    <w:rsid w:val="0079254F"/>
    <w:rsid w:val="007B502C"/>
    <w:rsid w:val="007C0AF5"/>
    <w:rsid w:val="007C1D8B"/>
    <w:rsid w:val="007D609B"/>
    <w:rsid w:val="007E0396"/>
    <w:rsid w:val="00813413"/>
    <w:rsid w:val="00816B62"/>
    <w:rsid w:val="00837BFB"/>
    <w:rsid w:val="008500D3"/>
    <w:rsid w:val="00850CB1"/>
    <w:rsid w:val="00852F36"/>
    <w:rsid w:val="008544A0"/>
    <w:rsid w:val="008707CC"/>
    <w:rsid w:val="00877EEE"/>
    <w:rsid w:val="0088466F"/>
    <w:rsid w:val="008A6534"/>
    <w:rsid w:val="008C2681"/>
    <w:rsid w:val="008C3519"/>
    <w:rsid w:val="008D1608"/>
    <w:rsid w:val="008D22BD"/>
    <w:rsid w:val="008D24CF"/>
    <w:rsid w:val="008D4B0B"/>
    <w:rsid w:val="008D5272"/>
    <w:rsid w:val="00905259"/>
    <w:rsid w:val="00917F0B"/>
    <w:rsid w:val="00923F4E"/>
    <w:rsid w:val="00926BCF"/>
    <w:rsid w:val="00926ED7"/>
    <w:rsid w:val="009404B3"/>
    <w:rsid w:val="00956965"/>
    <w:rsid w:val="00960C56"/>
    <w:rsid w:val="00962E17"/>
    <w:rsid w:val="009757DB"/>
    <w:rsid w:val="0099037F"/>
    <w:rsid w:val="009A115D"/>
    <w:rsid w:val="009A7C61"/>
    <w:rsid w:val="009B72A4"/>
    <w:rsid w:val="009C09E6"/>
    <w:rsid w:val="009D2037"/>
    <w:rsid w:val="009D26ED"/>
    <w:rsid w:val="009D2FEF"/>
    <w:rsid w:val="009D485C"/>
    <w:rsid w:val="009F02E6"/>
    <w:rsid w:val="00A03CBA"/>
    <w:rsid w:val="00A061BA"/>
    <w:rsid w:val="00A112BF"/>
    <w:rsid w:val="00A2086C"/>
    <w:rsid w:val="00A31F68"/>
    <w:rsid w:val="00A341DD"/>
    <w:rsid w:val="00A40E6B"/>
    <w:rsid w:val="00A54180"/>
    <w:rsid w:val="00A6043D"/>
    <w:rsid w:val="00A67EE5"/>
    <w:rsid w:val="00A827EF"/>
    <w:rsid w:val="00A84146"/>
    <w:rsid w:val="00A85ABF"/>
    <w:rsid w:val="00A94E29"/>
    <w:rsid w:val="00AA2CFE"/>
    <w:rsid w:val="00AA549C"/>
    <w:rsid w:val="00AA6950"/>
    <w:rsid w:val="00AE0426"/>
    <w:rsid w:val="00AF084A"/>
    <w:rsid w:val="00AF6921"/>
    <w:rsid w:val="00B06ABF"/>
    <w:rsid w:val="00B15D39"/>
    <w:rsid w:val="00B163D6"/>
    <w:rsid w:val="00B32E5B"/>
    <w:rsid w:val="00B53FEB"/>
    <w:rsid w:val="00B859FE"/>
    <w:rsid w:val="00B94119"/>
    <w:rsid w:val="00BA10E1"/>
    <w:rsid w:val="00BA2008"/>
    <w:rsid w:val="00BA5061"/>
    <w:rsid w:val="00BC3FFE"/>
    <w:rsid w:val="00BC403E"/>
    <w:rsid w:val="00BE4AC8"/>
    <w:rsid w:val="00BE61DB"/>
    <w:rsid w:val="00BF74B3"/>
    <w:rsid w:val="00C04B46"/>
    <w:rsid w:val="00C05240"/>
    <w:rsid w:val="00C12FA2"/>
    <w:rsid w:val="00C33938"/>
    <w:rsid w:val="00C35F92"/>
    <w:rsid w:val="00C36A1A"/>
    <w:rsid w:val="00C40B21"/>
    <w:rsid w:val="00C50941"/>
    <w:rsid w:val="00C53637"/>
    <w:rsid w:val="00C543BD"/>
    <w:rsid w:val="00C55CB6"/>
    <w:rsid w:val="00C723B6"/>
    <w:rsid w:val="00C72EFD"/>
    <w:rsid w:val="00C90F60"/>
    <w:rsid w:val="00C92C09"/>
    <w:rsid w:val="00CA18D3"/>
    <w:rsid w:val="00CA4843"/>
    <w:rsid w:val="00CA64BE"/>
    <w:rsid w:val="00CB71F8"/>
    <w:rsid w:val="00CD1B6A"/>
    <w:rsid w:val="00CF251B"/>
    <w:rsid w:val="00CF2830"/>
    <w:rsid w:val="00CF54A8"/>
    <w:rsid w:val="00D034E9"/>
    <w:rsid w:val="00D06DEA"/>
    <w:rsid w:val="00D137FE"/>
    <w:rsid w:val="00D16AA7"/>
    <w:rsid w:val="00D24D03"/>
    <w:rsid w:val="00D302E6"/>
    <w:rsid w:val="00D303EF"/>
    <w:rsid w:val="00D347F3"/>
    <w:rsid w:val="00D42944"/>
    <w:rsid w:val="00DA5329"/>
    <w:rsid w:val="00DA5414"/>
    <w:rsid w:val="00DC1A23"/>
    <w:rsid w:val="00DC6CC7"/>
    <w:rsid w:val="00DC7951"/>
    <w:rsid w:val="00DD3586"/>
    <w:rsid w:val="00DE10DE"/>
    <w:rsid w:val="00E01330"/>
    <w:rsid w:val="00E01430"/>
    <w:rsid w:val="00E03566"/>
    <w:rsid w:val="00E060FE"/>
    <w:rsid w:val="00E07297"/>
    <w:rsid w:val="00E13232"/>
    <w:rsid w:val="00E206F6"/>
    <w:rsid w:val="00E657AC"/>
    <w:rsid w:val="00E714A0"/>
    <w:rsid w:val="00E75815"/>
    <w:rsid w:val="00E9046E"/>
    <w:rsid w:val="00E92EA7"/>
    <w:rsid w:val="00EB3F1F"/>
    <w:rsid w:val="00EB5890"/>
    <w:rsid w:val="00ED43EA"/>
    <w:rsid w:val="00EE3EDC"/>
    <w:rsid w:val="00F11782"/>
    <w:rsid w:val="00F136B9"/>
    <w:rsid w:val="00F17EC4"/>
    <w:rsid w:val="00F20F21"/>
    <w:rsid w:val="00F272AC"/>
    <w:rsid w:val="00F337BB"/>
    <w:rsid w:val="00F34454"/>
    <w:rsid w:val="00F344B5"/>
    <w:rsid w:val="00F34C9F"/>
    <w:rsid w:val="00F35247"/>
    <w:rsid w:val="00F41F55"/>
    <w:rsid w:val="00F53C70"/>
    <w:rsid w:val="00F74990"/>
    <w:rsid w:val="00F76612"/>
    <w:rsid w:val="00F76FF6"/>
    <w:rsid w:val="00F90DD8"/>
    <w:rsid w:val="00F95A99"/>
    <w:rsid w:val="00FA657A"/>
    <w:rsid w:val="00FA7AE7"/>
    <w:rsid w:val="00FA7C92"/>
    <w:rsid w:val="00FB7A5C"/>
    <w:rsid w:val="00FC4640"/>
    <w:rsid w:val="00FD1579"/>
    <w:rsid w:val="00FD7A63"/>
    <w:rsid w:val="00FE0C26"/>
    <w:rsid w:val="00FE7A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06917"/>
  <w15:docId w15:val="{2669A002-87DB-48A3-B273-24075E7A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0729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E061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0618"/>
  </w:style>
  <w:style w:type="paragraph" w:styleId="Zpat">
    <w:name w:val="footer"/>
    <w:basedOn w:val="Normln"/>
    <w:link w:val="ZpatChar"/>
    <w:uiPriority w:val="99"/>
    <w:unhideWhenUsed/>
    <w:rsid w:val="003E0618"/>
    <w:pPr>
      <w:tabs>
        <w:tab w:val="center" w:pos="4536"/>
        <w:tab w:val="right" w:pos="9072"/>
      </w:tabs>
      <w:spacing w:after="0" w:line="240" w:lineRule="auto"/>
    </w:pPr>
  </w:style>
  <w:style w:type="character" w:customStyle="1" w:styleId="ZpatChar">
    <w:name w:val="Zápatí Char"/>
    <w:basedOn w:val="Standardnpsmoodstavce"/>
    <w:link w:val="Zpat"/>
    <w:uiPriority w:val="99"/>
    <w:rsid w:val="003E0618"/>
  </w:style>
  <w:style w:type="character" w:styleId="Hypertextovodkaz">
    <w:name w:val="Hyperlink"/>
    <w:basedOn w:val="Standardnpsmoodstavce"/>
    <w:uiPriority w:val="99"/>
    <w:unhideWhenUsed/>
    <w:rsid w:val="003E0618"/>
    <w:rPr>
      <w:color w:val="0563C1" w:themeColor="hyperlink"/>
      <w:u w:val="single"/>
    </w:rPr>
  </w:style>
  <w:style w:type="paragraph" w:styleId="Normlnweb">
    <w:name w:val="Normal (Web)"/>
    <w:basedOn w:val="Normln"/>
    <w:unhideWhenUsed/>
    <w:rsid w:val="00022B1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C36A1A"/>
    <w:pPr>
      <w:spacing w:after="0" w:line="240" w:lineRule="auto"/>
    </w:pPr>
  </w:style>
  <w:style w:type="character" w:styleId="Zdraznn">
    <w:name w:val="Emphasis"/>
    <w:basedOn w:val="Standardnpsmoodstavce"/>
    <w:uiPriority w:val="20"/>
    <w:qFormat/>
    <w:rsid w:val="003C3C06"/>
    <w:rPr>
      <w:i/>
      <w:iCs/>
    </w:rPr>
  </w:style>
  <w:style w:type="character" w:styleId="Odkaznakoment">
    <w:name w:val="annotation reference"/>
    <w:basedOn w:val="Standardnpsmoodstavce"/>
    <w:uiPriority w:val="99"/>
    <w:semiHidden/>
    <w:unhideWhenUsed/>
    <w:rsid w:val="008544A0"/>
    <w:rPr>
      <w:sz w:val="16"/>
      <w:szCs w:val="16"/>
    </w:rPr>
  </w:style>
  <w:style w:type="paragraph" w:styleId="Textkomente">
    <w:name w:val="annotation text"/>
    <w:basedOn w:val="Normln"/>
    <w:link w:val="TextkomenteChar"/>
    <w:uiPriority w:val="99"/>
    <w:semiHidden/>
    <w:unhideWhenUsed/>
    <w:rsid w:val="008544A0"/>
    <w:pPr>
      <w:spacing w:line="240" w:lineRule="auto"/>
    </w:pPr>
    <w:rPr>
      <w:sz w:val="20"/>
      <w:szCs w:val="20"/>
    </w:rPr>
  </w:style>
  <w:style w:type="character" w:customStyle="1" w:styleId="TextkomenteChar">
    <w:name w:val="Text komentáře Char"/>
    <w:basedOn w:val="Standardnpsmoodstavce"/>
    <w:link w:val="Textkomente"/>
    <w:uiPriority w:val="99"/>
    <w:semiHidden/>
    <w:rsid w:val="008544A0"/>
    <w:rPr>
      <w:sz w:val="20"/>
      <w:szCs w:val="20"/>
    </w:rPr>
  </w:style>
  <w:style w:type="paragraph" w:styleId="Pedmtkomente">
    <w:name w:val="annotation subject"/>
    <w:basedOn w:val="Textkomente"/>
    <w:next w:val="Textkomente"/>
    <w:link w:val="PedmtkomenteChar"/>
    <w:uiPriority w:val="99"/>
    <w:semiHidden/>
    <w:unhideWhenUsed/>
    <w:rsid w:val="008544A0"/>
    <w:rPr>
      <w:b/>
      <w:bCs/>
    </w:rPr>
  </w:style>
  <w:style w:type="character" w:customStyle="1" w:styleId="PedmtkomenteChar">
    <w:name w:val="Předmět komentáře Char"/>
    <w:basedOn w:val="TextkomenteChar"/>
    <w:link w:val="Pedmtkomente"/>
    <w:uiPriority w:val="99"/>
    <w:semiHidden/>
    <w:rsid w:val="008544A0"/>
    <w:rPr>
      <w:b/>
      <w:bCs/>
      <w:sz w:val="20"/>
      <w:szCs w:val="20"/>
    </w:rPr>
  </w:style>
  <w:style w:type="character" w:styleId="Siln">
    <w:name w:val="Strong"/>
    <w:basedOn w:val="Standardnpsmoodstavce"/>
    <w:qFormat/>
    <w:rsid w:val="00095DF1"/>
    <w:rPr>
      <w:b/>
      <w:bCs/>
    </w:rPr>
  </w:style>
  <w:style w:type="paragraph" w:customStyle="1" w:styleId="xxmsonormal">
    <w:name w:val="x_xmsonormal"/>
    <w:basedOn w:val="Normln"/>
    <w:uiPriority w:val="99"/>
    <w:rsid w:val="00095DF1"/>
    <w:pPr>
      <w:spacing w:after="0" w:line="240" w:lineRule="auto"/>
    </w:pPr>
    <w:rPr>
      <w:rFonts w:ascii="Calibri" w:hAnsi="Calibri" w:cs="Calibri"/>
      <w:lang w:eastAsia="cs-CZ"/>
    </w:rPr>
  </w:style>
  <w:style w:type="character" w:styleId="Nevyeenzmnka">
    <w:name w:val="Unresolved Mention"/>
    <w:basedOn w:val="Standardnpsmoodstavce"/>
    <w:uiPriority w:val="99"/>
    <w:semiHidden/>
    <w:unhideWhenUsed/>
    <w:rsid w:val="00706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0231">
      <w:bodyDiv w:val="1"/>
      <w:marLeft w:val="0"/>
      <w:marRight w:val="0"/>
      <w:marTop w:val="0"/>
      <w:marBottom w:val="0"/>
      <w:divBdr>
        <w:top w:val="none" w:sz="0" w:space="0" w:color="auto"/>
        <w:left w:val="none" w:sz="0" w:space="0" w:color="auto"/>
        <w:bottom w:val="none" w:sz="0" w:space="0" w:color="auto"/>
        <w:right w:val="none" w:sz="0" w:space="0" w:color="auto"/>
      </w:divBdr>
    </w:div>
    <w:div w:id="17973746">
      <w:bodyDiv w:val="1"/>
      <w:marLeft w:val="0"/>
      <w:marRight w:val="0"/>
      <w:marTop w:val="0"/>
      <w:marBottom w:val="0"/>
      <w:divBdr>
        <w:top w:val="none" w:sz="0" w:space="0" w:color="auto"/>
        <w:left w:val="none" w:sz="0" w:space="0" w:color="auto"/>
        <w:bottom w:val="none" w:sz="0" w:space="0" w:color="auto"/>
        <w:right w:val="none" w:sz="0" w:space="0" w:color="auto"/>
      </w:divBdr>
    </w:div>
    <w:div w:id="265695550">
      <w:bodyDiv w:val="1"/>
      <w:marLeft w:val="0"/>
      <w:marRight w:val="0"/>
      <w:marTop w:val="0"/>
      <w:marBottom w:val="0"/>
      <w:divBdr>
        <w:top w:val="none" w:sz="0" w:space="0" w:color="auto"/>
        <w:left w:val="none" w:sz="0" w:space="0" w:color="auto"/>
        <w:bottom w:val="none" w:sz="0" w:space="0" w:color="auto"/>
        <w:right w:val="none" w:sz="0" w:space="0" w:color="auto"/>
      </w:divBdr>
    </w:div>
    <w:div w:id="671639795">
      <w:bodyDiv w:val="1"/>
      <w:marLeft w:val="0"/>
      <w:marRight w:val="0"/>
      <w:marTop w:val="0"/>
      <w:marBottom w:val="0"/>
      <w:divBdr>
        <w:top w:val="none" w:sz="0" w:space="0" w:color="auto"/>
        <w:left w:val="none" w:sz="0" w:space="0" w:color="auto"/>
        <w:bottom w:val="none" w:sz="0" w:space="0" w:color="auto"/>
        <w:right w:val="none" w:sz="0" w:space="0" w:color="auto"/>
      </w:divBdr>
    </w:div>
    <w:div w:id="725881421">
      <w:bodyDiv w:val="1"/>
      <w:marLeft w:val="0"/>
      <w:marRight w:val="0"/>
      <w:marTop w:val="0"/>
      <w:marBottom w:val="0"/>
      <w:divBdr>
        <w:top w:val="none" w:sz="0" w:space="0" w:color="auto"/>
        <w:left w:val="none" w:sz="0" w:space="0" w:color="auto"/>
        <w:bottom w:val="none" w:sz="0" w:space="0" w:color="auto"/>
        <w:right w:val="none" w:sz="0" w:space="0" w:color="auto"/>
      </w:divBdr>
    </w:div>
    <w:div w:id="1207182625">
      <w:bodyDiv w:val="1"/>
      <w:marLeft w:val="0"/>
      <w:marRight w:val="0"/>
      <w:marTop w:val="0"/>
      <w:marBottom w:val="0"/>
      <w:divBdr>
        <w:top w:val="none" w:sz="0" w:space="0" w:color="auto"/>
        <w:left w:val="none" w:sz="0" w:space="0" w:color="auto"/>
        <w:bottom w:val="none" w:sz="0" w:space="0" w:color="auto"/>
        <w:right w:val="none" w:sz="0" w:space="0" w:color="auto"/>
      </w:divBdr>
    </w:div>
    <w:div w:id="1818960302">
      <w:bodyDiv w:val="1"/>
      <w:marLeft w:val="0"/>
      <w:marRight w:val="0"/>
      <w:marTop w:val="0"/>
      <w:marBottom w:val="0"/>
      <w:divBdr>
        <w:top w:val="none" w:sz="0" w:space="0" w:color="auto"/>
        <w:left w:val="none" w:sz="0" w:space="0" w:color="auto"/>
        <w:bottom w:val="none" w:sz="0" w:space="0" w:color="auto"/>
        <w:right w:val="none" w:sz="0" w:space="0" w:color="auto"/>
      </w:divBdr>
    </w:div>
    <w:div w:id="1990399655">
      <w:bodyDiv w:val="1"/>
      <w:marLeft w:val="0"/>
      <w:marRight w:val="0"/>
      <w:marTop w:val="0"/>
      <w:marBottom w:val="0"/>
      <w:divBdr>
        <w:top w:val="none" w:sz="0" w:space="0" w:color="auto"/>
        <w:left w:val="none" w:sz="0" w:space="0" w:color="auto"/>
        <w:bottom w:val="none" w:sz="0" w:space="0" w:color="auto"/>
        <w:right w:val="none" w:sz="0" w:space="0" w:color="auto"/>
      </w:divBdr>
    </w:div>
    <w:div w:id="2032142419">
      <w:bodyDiv w:val="1"/>
      <w:marLeft w:val="0"/>
      <w:marRight w:val="0"/>
      <w:marTop w:val="0"/>
      <w:marBottom w:val="0"/>
      <w:divBdr>
        <w:top w:val="none" w:sz="0" w:space="0" w:color="auto"/>
        <w:left w:val="none" w:sz="0" w:space="0" w:color="auto"/>
        <w:bottom w:val="none" w:sz="0" w:space="0" w:color="auto"/>
        <w:right w:val="none" w:sz="0" w:space="0" w:color="auto"/>
      </w:divBdr>
    </w:div>
    <w:div w:id="2041513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985</Words>
  <Characters>5814</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Ondrášek</dc:creator>
  <cp:keywords/>
  <dc:description/>
  <cp:lastModifiedBy>Michal Vacek</cp:lastModifiedBy>
  <cp:revision>8</cp:revision>
  <dcterms:created xsi:type="dcterms:W3CDTF">2024-12-02T17:04:00Z</dcterms:created>
  <dcterms:modified xsi:type="dcterms:W3CDTF">2024-12-05T07:58:00Z</dcterms:modified>
</cp:coreProperties>
</file>