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6277A" w14:textId="77777777" w:rsidR="00575841" w:rsidRDefault="00575841" w:rsidP="0057584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202124"/>
          <w:sz w:val="42"/>
          <w:szCs w:val="42"/>
          <w:lang w:val="sk-SK" w:eastAsia="cs-CZ"/>
        </w:rPr>
      </w:pPr>
    </w:p>
    <w:p w14:paraId="2CCA3C4C" w14:textId="77777777" w:rsidR="00575841" w:rsidRDefault="00575841" w:rsidP="0057584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202124"/>
          <w:sz w:val="42"/>
          <w:szCs w:val="42"/>
          <w:lang w:val="sk-SK" w:eastAsia="cs-CZ"/>
        </w:rPr>
      </w:pPr>
    </w:p>
    <w:p w14:paraId="7DACDD9A" w14:textId="2C755853" w:rsidR="00575841" w:rsidRPr="00575841" w:rsidRDefault="00575841" w:rsidP="0057584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Theme="majorHAnsi" w:eastAsia="Times New Roman" w:hAnsiTheme="majorHAnsi" w:cstheme="majorHAnsi"/>
          <w:b/>
          <w:bCs/>
          <w:color w:val="202124"/>
          <w:sz w:val="36"/>
          <w:szCs w:val="36"/>
          <w:lang w:eastAsia="cs-CZ"/>
        </w:rPr>
      </w:pPr>
      <w:r w:rsidRPr="00575841">
        <w:rPr>
          <w:rFonts w:asciiTheme="majorHAnsi" w:eastAsia="Times New Roman" w:hAnsiTheme="majorHAnsi" w:cstheme="majorHAnsi"/>
          <w:b/>
          <w:bCs/>
          <w:color w:val="202124"/>
          <w:sz w:val="36"/>
          <w:szCs w:val="36"/>
          <w:lang w:val="sk-SK" w:eastAsia="cs-CZ"/>
        </w:rPr>
        <w:t>Trh projektových prác tento rok porastie o 4,1%</w:t>
      </w:r>
    </w:p>
    <w:p w14:paraId="5439595D" w14:textId="77777777" w:rsidR="00575841" w:rsidRDefault="00575841" w:rsidP="004A293D">
      <w:bookmarkStart w:id="0" w:name="_Hlk76542864"/>
    </w:p>
    <w:p w14:paraId="5771F413" w14:textId="0597D1CF" w:rsidR="004A293D" w:rsidRPr="00575841" w:rsidRDefault="00575841" w:rsidP="00575841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575841">
        <w:rPr>
          <w:rFonts w:asciiTheme="majorHAnsi" w:hAnsiTheme="majorHAnsi" w:cstheme="majorHAnsi"/>
          <w:b/>
          <w:bCs/>
        </w:rPr>
        <w:t xml:space="preserve">Bratislava 7.7.2021 - </w:t>
      </w:r>
      <w:r w:rsidR="00485156" w:rsidRPr="00575841">
        <w:rPr>
          <w:rFonts w:asciiTheme="majorHAnsi" w:hAnsiTheme="majorHAnsi" w:cstheme="majorHAnsi"/>
          <w:b/>
          <w:bCs/>
        </w:rPr>
        <w:t xml:space="preserve">V roku 2021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očakávajú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projektové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spoločnosti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rast trhu</w:t>
      </w:r>
      <w:r w:rsidR="004A293D" w:rsidRPr="00575841">
        <w:rPr>
          <w:rFonts w:asciiTheme="majorHAnsi" w:hAnsiTheme="majorHAnsi" w:cstheme="majorHAnsi"/>
          <w:b/>
          <w:bCs/>
        </w:rPr>
        <w:t xml:space="preserve"> </w:t>
      </w:r>
      <w:r w:rsidR="00485156" w:rsidRPr="00575841">
        <w:rPr>
          <w:rFonts w:asciiTheme="majorHAnsi" w:hAnsiTheme="majorHAnsi" w:cstheme="majorHAnsi"/>
          <w:b/>
          <w:bCs/>
        </w:rPr>
        <w:t xml:space="preserve">projektových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prác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, a to až o 4,1 %.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Spoločnosti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projektujúce</w:t>
      </w:r>
      <w:proofErr w:type="spellEnd"/>
      <w:r w:rsidRPr="00575841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pozemné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stavby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očakávajú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rast trhu projektových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prác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vyšší</w:t>
      </w:r>
      <w:r w:rsidRPr="00575841">
        <w:rPr>
          <w:rFonts w:asciiTheme="majorHAnsi" w:hAnsiTheme="majorHAnsi" w:cstheme="majorHAnsi"/>
          <w:b/>
          <w:bCs/>
        </w:rPr>
        <w:t xml:space="preserve"> </w:t>
      </w:r>
      <w:r w:rsidR="00485156" w:rsidRPr="00575841">
        <w:rPr>
          <w:rFonts w:asciiTheme="majorHAnsi" w:hAnsiTheme="majorHAnsi" w:cstheme="majorHAnsi"/>
          <w:b/>
          <w:bCs/>
        </w:rPr>
        <w:t xml:space="preserve">než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spoločnosti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projektujúce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inžinierske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stavby. Projektové</w:t>
      </w:r>
      <w:r w:rsidRPr="00575841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spoločnosti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majú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v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súčasnej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chvíli svoje kapacity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vyťažené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na</w:t>
      </w:r>
      <w:r w:rsidRPr="00575841">
        <w:rPr>
          <w:rFonts w:asciiTheme="majorHAnsi" w:hAnsiTheme="majorHAnsi" w:cstheme="majorHAnsi"/>
          <w:b/>
          <w:bCs/>
        </w:rPr>
        <w:t xml:space="preserve"> </w:t>
      </w:r>
      <w:r w:rsidR="00485156" w:rsidRPr="00575841">
        <w:rPr>
          <w:rFonts w:asciiTheme="majorHAnsi" w:hAnsiTheme="majorHAnsi" w:cstheme="majorHAnsi"/>
          <w:b/>
          <w:bCs/>
        </w:rPr>
        <w:t>86 %</w:t>
      </w:r>
      <w:r w:rsidRPr="00575841">
        <w:rPr>
          <w:rFonts w:asciiTheme="majorHAnsi" w:hAnsiTheme="majorHAnsi" w:cstheme="majorHAnsi"/>
          <w:b/>
          <w:bCs/>
        </w:rPr>
        <w:t xml:space="preserve">. </w:t>
      </w:r>
      <w:r w:rsidR="00485156" w:rsidRPr="00575841">
        <w:rPr>
          <w:rFonts w:asciiTheme="majorHAnsi" w:hAnsiTheme="majorHAnsi" w:cstheme="majorHAnsi"/>
          <w:b/>
          <w:bCs/>
        </w:rPr>
        <w:t xml:space="preserve">Tržby projektovým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spoločnostiam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v roku 2021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porastú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o 2,6 %.</w:t>
      </w:r>
      <w:r w:rsidRPr="00575841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Inžinierske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staviteľstvo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očakáva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prepad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svojich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tržieb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>, a to</w:t>
      </w:r>
      <w:r w:rsidRPr="00575841">
        <w:rPr>
          <w:rFonts w:asciiTheme="majorHAnsi" w:hAnsiTheme="majorHAnsi" w:cstheme="majorHAnsi"/>
          <w:b/>
          <w:bCs/>
        </w:rPr>
        <w:t xml:space="preserve"> </w:t>
      </w:r>
      <w:r w:rsidR="00485156" w:rsidRPr="00575841">
        <w:rPr>
          <w:rFonts w:asciiTheme="majorHAnsi" w:hAnsiTheme="majorHAnsi" w:cstheme="majorHAnsi"/>
          <w:b/>
          <w:bCs/>
        </w:rPr>
        <w:t xml:space="preserve">o 0,9 % v roku 2021.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Zmenu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marží u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svojich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zákaziek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v</w:t>
      </w:r>
      <w:r w:rsidRPr="00575841">
        <w:rPr>
          <w:rFonts w:asciiTheme="majorHAnsi" w:hAnsiTheme="majorHAnsi" w:cstheme="majorHAnsi"/>
          <w:b/>
          <w:bCs/>
        </w:rPr>
        <w:t> </w:t>
      </w:r>
      <w:r w:rsidR="00485156" w:rsidRPr="00575841">
        <w:rPr>
          <w:rFonts w:asciiTheme="majorHAnsi" w:hAnsiTheme="majorHAnsi" w:cstheme="majorHAnsi"/>
          <w:b/>
          <w:bCs/>
        </w:rPr>
        <w:t>tomto</w:t>
      </w:r>
      <w:r w:rsidRPr="00575841">
        <w:rPr>
          <w:rFonts w:asciiTheme="majorHAnsi" w:hAnsiTheme="majorHAnsi" w:cstheme="majorHAnsi"/>
          <w:b/>
          <w:bCs/>
        </w:rPr>
        <w:t xml:space="preserve"> </w:t>
      </w:r>
      <w:r w:rsidR="00485156" w:rsidRPr="00575841">
        <w:rPr>
          <w:rFonts w:asciiTheme="majorHAnsi" w:hAnsiTheme="majorHAnsi" w:cstheme="majorHAnsi"/>
          <w:b/>
          <w:bCs/>
        </w:rPr>
        <w:t xml:space="preserve">roku plánuje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takmer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polovica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opýtaných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(47 %). V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súčasnej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chvíli</w:t>
      </w:r>
      <w:r w:rsidRPr="00575841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majú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projektové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spoločnosti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zazmluvnené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zákazky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v</w:t>
      </w:r>
      <w:r w:rsidRPr="00575841">
        <w:rPr>
          <w:rFonts w:asciiTheme="majorHAnsi" w:hAnsiTheme="majorHAnsi" w:cstheme="majorHAnsi"/>
          <w:b/>
          <w:bCs/>
        </w:rPr>
        <w:t> 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priemere</w:t>
      </w:r>
      <w:proofErr w:type="spellEnd"/>
      <w:r w:rsidRPr="00575841">
        <w:rPr>
          <w:rFonts w:asciiTheme="majorHAnsi" w:hAnsiTheme="majorHAnsi" w:cstheme="majorHAnsi"/>
          <w:b/>
          <w:bCs/>
        </w:rPr>
        <w:t xml:space="preserve"> </w:t>
      </w:r>
      <w:r w:rsidR="00485156" w:rsidRPr="00575841">
        <w:rPr>
          <w:rFonts w:asciiTheme="majorHAnsi" w:hAnsiTheme="majorHAnsi" w:cstheme="majorHAnsi"/>
          <w:b/>
          <w:bCs/>
        </w:rPr>
        <w:t xml:space="preserve">na 8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mesiacov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dopredu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>.</w:t>
      </w:r>
      <w:r w:rsidRPr="00575841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4A293D" w:rsidRPr="00575841">
        <w:rPr>
          <w:rFonts w:asciiTheme="majorHAnsi" w:hAnsiTheme="majorHAnsi" w:cstheme="majorHAnsi"/>
          <w:b/>
          <w:bCs/>
        </w:rPr>
        <w:t>Vyplýva</w:t>
      </w:r>
      <w:proofErr w:type="spellEnd"/>
      <w:r w:rsidR="004A293D" w:rsidRPr="00575841">
        <w:rPr>
          <w:rFonts w:asciiTheme="majorHAnsi" w:hAnsiTheme="majorHAnsi" w:cstheme="majorHAnsi"/>
          <w:b/>
          <w:bCs/>
        </w:rPr>
        <w:t xml:space="preserve"> to z </w:t>
      </w:r>
      <w:proofErr w:type="spellStart"/>
      <w:r w:rsidR="004A293D" w:rsidRPr="00575841">
        <w:rPr>
          <w:rFonts w:asciiTheme="majorHAnsi" w:hAnsiTheme="majorHAnsi" w:cstheme="majorHAnsi"/>
          <w:b/>
          <w:bCs/>
        </w:rPr>
        <w:t>Polročnej</w:t>
      </w:r>
      <w:proofErr w:type="spellEnd"/>
      <w:r w:rsidR="004A293D" w:rsidRPr="00575841">
        <w:rPr>
          <w:rFonts w:asciiTheme="majorHAnsi" w:hAnsiTheme="majorHAnsi" w:cstheme="majorHAnsi"/>
          <w:b/>
          <w:bCs/>
        </w:rPr>
        <w:t xml:space="preserve"> analýzy slovenského </w:t>
      </w:r>
      <w:proofErr w:type="spellStart"/>
      <w:r w:rsidR="004A293D" w:rsidRPr="00575841">
        <w:rPr>
          <w:rFonts w:asciiTheme="majorHAnsi" w:hAnsiTheme="majorHAnsi" w:cstheme="majorHAnsi"/>
          <w:b/>
          <w:bCs/>
        </w:rPr>
        <w:t>stavebníctva</w:t>
      </w:r>
      <w:proofErr w:type="spellEnd"/>
      <w:r w:rsidR="004A293D" w:rsidRPr="00575841">
        <w:rPr>
          <w:rFonts w:asciiTheme="majorHAnsi" w:hAnsiTheme="majorHAnsi" w:cstheme="majorHAnsi"/>
          <w:b/>
          <w:bCs/>
        </w:rPr>
        <w:t xml:space="preserve"> H1/2020 </w:t>
      </w:r>
      <w:proofErr w:type="spellStart"/>
      <w:r w:rsidR="004A293D" w:rsidRPr="00575841">
        <w:rPr>
          <w:rFonts w:asciiTheme="majorHAnsi" w:hAnsiTheme="majorHAnsi" w:cstheme="majorHAnsi"/>
          <w:b/>
          <w:bCs/>
        </w:rPr>
        <w:t>spracovanej</w:t>
      </w:r>
      <w:proofErr w:type="spellEnd"/>
      <w:r w:rsidR="004A293D" w:rsidRPr="00575841">
        <w:rPr>
          <w:rFonts w:asciiTheme="majorHAnsi" w:hAnsiTheme="majorHAnsi" w:cstheme="majorHAnsi"/>
          <w:b/>
          <w:bCs/>
        </w:rPr>
        <w:t xml:space="preserve"> analytickou </w:t>
      </w:r>
      <w:proofErr w:type="spellStart"/>
      <w:r w:rsidR="004A293D" w:rsidRPr="00575841">
        <w:rPr>
          <w:rFonts w:asciiTheme="majorHAnsi" w:hAnsiTheme="majorHAnsi" w:cstheme="majorHAnsi"/>
          <w:b/>
          <w:bCs/>
        </w:rPr>
        <w:t>spoločnosťou</w:t>
      </w:r>
      <w:proofErr w:type="spellEnd"/>
      <w:r w:rsidR="004A293D" w:rsidRPr="00575841">
        <w:rPr>
          <w:rFonts w:asciiTheme="majorHAnsi" w:hAnsiTheme="majorHAnsi" w:cstheme="majorHAnsi"/>
          <w:b/>
          <w:bCs/>
        </w:rPr>
        <w:t xml:space="preserve"> CEEC Research za podpory </w:t>
      </w:r>
      <w:proofErr w:type="spellStart"/>
      <w:r w:rsidR="004A293D" w:rsidRPr="00575841">
        <w:rPr>
          <w:rFonts w:asciiTheme="majorHAnsi" w:hAnsiTheme="majorHAnsi" w:cstheme="majorHAnsi"/>
          <w:b/>
          <w:bCs/>
        </w:rPr>
        <w:t>generálneho</w:t>
      </w:r>
      <w:proofErr w:type="spellEnd"/>
      <w:r w:rsidR="004A293D" w:rsidRPr="00575841">
        <w:rPr>
          <w:rFonts w:asciiTheme="majorHAnsi" w:hAnsiTheme="majorHAnsi" w:cstheme="majorHAnsi"/>
          <w:b/>
          <w:bCs/>
        </w:rPr>
        <w:t xml:space="preserve"> partnera, </w:t>
      </w:r>
      <w:proofErr w:type="spellStart"/>
      <w:r w:rsidR="004A293D" w:rsidRPr="00575841">
        <w:rPr>
          <w:rFonts w:asciiTheme="majorHAnsi" w:hAnsiTheme="majorHAnsi" w:cstheme="majorHAnsi"/>
          <w:b/>
          <w:bCs/>
        </w:rPr>
        <w:t>Považskej</w:t>
      </w:r>
      <w:proofErr w:type="spellEnd"/>
      <w:r w:rsidR="004A293D" w:rsidRPr="00575841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4A293D" w:rsidRPr="00575841">
        <w:rPr>
          <w:rFonts w:asciiTheme="majorHAnsi" w:hAnsiTheme="majorHAnsi" w:cstheme="majorHAnsi"/>
          <w:b/>
          <w:bCs/>
        </w:rPr>
        <w:t>cementárne</w:t>
      </w:r>
      <w:proofErr w:type="spellEnd"/>
      <w:r w:rsidR="004A293D" w:rsidRPr="00575841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4A293D" w:rsidRPr="00575841">
        <w:rPr>
          <w:rFonts w:asciiTheme="majorHAnsi" w:hAnsiTheme="majorHAnsi" w:cstheme="majorHAnsi"/>
          <w:b/>
          <w:bCs/>
        </w:rPr>
        <w:t>Ladce</w:t>
      </w:r>
      <w:proofErr w:type="spellEnd"/>
      <w:r w:rsidR="004A293D" w:rsidRPr="00575841">
        <w:rPr>
          <w:rFonts w:asciiTheme="majorHAnsi" w:hAnsiTheme="majorHAnsi" w:cstheme="majorHAnsi"/>
          <w:b/>
          <w:bCs/>
        </w:rPr>
        <w:t>, a.s.</w:t>
      </w:r>
    </w:p>
    <w:bookmarkEnd w:id="0"/>
    <w:p w14:paraId="536E969F" w14:textId="6FF32D57" w:rsidR="00485156" w:rsidRPr="00575841" w:rsidRDefault="00575841" w:rsidP="00575841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DC8EB7C" wp14:editId="5F1F4C2E">
            <wp:simplePos x="0" y="0"/>
            <wp:positionH relativeFrom="margin">
              <wp:align>right</wp:align>
            </wp:positionH>
            <wp:positionV relativeFrom="paragraph">
              <wp:posOffset>640080</wp:posOffset>
            </wp:positionV>
            <wp:extent cx="5760720" cy="4300220"/>
            <wp:effectExtent l="0" t="0" r="0" b="5080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0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85156" w:rsidRPr="00575841">
        <w:rPr>
          <w:rFonts w:asciiTheme="majorHAnsi" w:hAnsiTheme="majorHAnsi" w:cstheme="majorHAnsi"/>
        </w:rPr>
        <w:t xml:space="preserve">V roku 2021 </w:t>
      </w:r>
      <w:proofErr w:type="spellStart"/>
      <w:r w:rsidR="00485156" w:rsidRPr="00575841">
        <w:rPr>
          <w:rFonts w:asciiTheme="majorHAnsi" w:hAnsiTheme="majorHAnsi" w:cstheme="majorHAnsi"/>
        </w:rPr>
        <w:t>očakávajú</w:t>
      </w:r>
      <w:proofErr w:type="spellEnd"/>
      <w:r w:rsidR="00485156" w:rsidRPr="00575841">
        <w:rPr>
          <w:rFonts w:asciiTheme="majorHAnsi" w:hAnsiTheme="majorHAnsi" w:cstheme="majorHAnsi"/>
        </w:rPr>
        <w:t xml:space="preserve"> projektové </w:t>
      </w:r>
      <w:proofErr w:type="spellStart"/>
      <w:r w:rsidR="00485156" w:rsidRPr="00575841">
        <w:rPr>
          <w:rFonts w:asciiTheme="majorHAnsi" w:hAnsiTheme="majorHAnsi" w:cstheme="majorHAnsi"/>
        </w:rPr>
        <w:t>spoločnosti</w:t>
      </w:r>
      <w:proofErr w:type="spellEnd"/>
      <w:r w:rsidR="00485156" w:rsidRPr="00575841">
        <w:rPr>
          <w:rFonts w:asciiTheme="majorHAnsi" w:hAnsiTheme="majorHAnsi" w:cstheme="majorHAnsi"/>
        </w:rPr>
        <w:t xml:space="preserve"> rast trhu projektových </w:t>
      </w:r>
      <w:proofErr w:type="spellStart"/>
      <w:r w:rsidR="00485156" w:rsidRPr="00575841">
        <w:rPr>
          <w:rFonts w:asciiTheme="majorHAnsi" w:hAnsiTheme="majorHAnsi" w:cstheme="majorHAnsi"/>
        </w:rPr>
        <w:t>prác</w:t>
      </w:r>
      <w:proofErr w:type="spellEnd"/>
      <w:r w:rsidR="00485156" w:rsidRPr="00575841">
        <w:rPr>
          <w:rFonts w:asciiTheme="majorHAnsi" w:hAnsiTheme="majorHAnsi" w:cstheme="majorHAnsi"/>
        </w:rPr>
        <w:t>, a to až o 4,1 %. V</w:t>
      </w:r>
      <w:r>
        <w:rPr>
          <w:rFonts w:asciiTheme="majorHAnsi" w:hAnsiTheme="majorHAnsi" w:cstheme="majorHAnsi"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</w:rPr>
        <w:t>nasledujúcom</w:t>
      </w:r>
      <w:proofErr w:type="spellEnd"/>
      <w:r w:rsidR="00485156" w:rsidRPr="00575841">
        <w:rPr>
          <w:rFonts w:asciiTheme="majorHAnsi" w:hAnsiTheme="majorHAnsi" w:cstheme="majorHAnsi"/>
        </w:rPr>
        <w:t xml:space="preserve"> roku </w:t>
      </w:r>
      <w:proofErr w:type="spellStart"/>
      <w:r w:rsidR="00485156" w:rsidRPr="00575841">
        <w:rPr>
          <w:rFonts w:asciiTheme="majorHAnsi" w:hAnsiTheme="majorHAnsi" w:cstheme="majorHAnsi"/>
        </w:rPr>
        <w:t>počítajú</w:t>
      </w:r>
      <w:proofErr w:type="spellEnd"/>
      <w:r w:rsidR="00485156" w:rsidRPr="00575841">
        <w:rPr>
          <w:rFonts w:asciiTheme="majorHAnsi" w:hAnsiTheme="majorHAnsi" w:cstheme="majorHAnsi"/>
        </w:rPr>
        <w:t xml:space="preserve"> stále s</w:t>
      </w:r>
      <w:r>
        <w:rPr>
          <w:rFonts w:asciiTheme="majorHAnsi" w:hAnsiTheme="majorHAnsi" w:cstheme="majorHAnsi"/>
        </w:rPr>
        <w:t> </w:t>
      </w:r>
      <w:proofErr w:type="spellStart"/>
      <w:r w:rsidR="00485156" w:rsidRPr="00575841">
        <w:rPr>
          <w:rFonts w:asciiTheme="majorHAnsi" w:hAnsiTheme="majorHAnsi" w:cstheme="majorHAnsi"/>
        </w:rPr>
        <w:t>rastom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</w:rPr>
        <w:t>vo</w:t>
      </w:r>
      <w:proofErr w:type="spellEnd"/>
      <w:r w:rsidR="00485156" w:rsidRPr="00575841">
        <w:rPr>
          <w:rFonts w:asciiTheme="majorHAnsi" w:hAnsiTheme="majorHAnsi" w:cstheme="majorHAnsi"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</w:rPr>
        <w:t>výške</w:t>
      </w:r>
      <w:proofErr w:type="spellEnd"/>
      <w:r w:rsidR="00485156" w:rsidRPr="00575841">
        <w:rPr>
          <w:rFonts w:asciiTheme="majorHAnsi" w:hAnsiTheme="majorHAnsi" w:cstheme="majorHAnsi"/>
        </w:rPr>
        <w:t xml:space="preserve"> 3,5 %.</w:t>
      </w:r>
    </w:p>
    <w:p w14:paraId="209ECDA5" w14:textId="4B46A34A" w:rsidR="00485156" w:rsidRDefault="00485156" w:rsidP="00485156"/>
    <w:p w14:paraId="5DCEE94A" w14:textId="77777777" w:rsidR="00575841" w:rsidRDefault="00575841" w:rsidP="00575841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44A38176" w14:textId="77777777" w:rsidR="00575841" w:rsidRDefault="00575841" w:rsidP="00575841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261308AC" w14:textId="77777777" w:rsidR="00575841" w:rsidRDefault="00485156" w:rsidP="00575841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proofErr w:type="spellStart"/>
      <w:r w:rsidRPr="00575841">
        <w:rPr>
          <w:rFonts w:asciiTheme="majorHAnsi" w:hAnsiTheme="majorHAnsi" w:cstheme="majorHAnsi"/>
        </w:rPr>
        <w:t>Spoločnosti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projektujúce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pozemné</w:t>
      </w:r>
      <w:proofErr w:type="spellEnd"/>
      <w:r w:rsidRPr="00575841">
        <w:rPr>
          <w:rFonts w:asciiTheme="majorHAnsi" w:hAnsiTheme="majorHAnsi" w:cstheme="majorHAnsi"/>
        </w:rPr>
        <w:t xml:space="preserve"> stavby </w:t>
      </w:r>
      <w:proofErr w:type="spellStart"/>
      <w:r w:rsidRPr="00575841">
        <w:rPr>
          <w:rFonts w:asciiTheme="majorHAnsi" w:hAnsiTheme="majorHAnsi" w:cstheme="majorHAnsi"/>
        </w:rPr>
        <w:t>očakávajú</w:t>
      </w:r>
      <w:proofErr w:type="spellEnd"/>
      <w:r w:rsidRPr="00575841">
        <w:rPr>
          <w:rFonts w:asciiTheme="majorHAnsi" w:hAnsiTheme="majorHAnsi" w:cstheme="majorHAnsi"/>
        </w:rPr>
        <w:t xml:space="preserve"> rast trhu projektových </w:t>
      </w:r>
      <w:proofErr w:type="spellStart"/>
      <w:r w:rsidRPr="00575841">
        <w:rPr>
          <w:rFonts w:asciiTheme="majorHAnsi" w:hAnsiTheme="majorHAnsi" w:cstheme="majorHAnsi"/>
        </w:rPr>
        <w:t>prác</w:t>
      </w:r>
      <w:proofErr w:type="spellEnd"/>
      <w:r w:rsidRPr="00575841">
        <w:rPr>
          <w:rFonts w:asciiTheme="majorHAnsi" w:hAnsiTheme="majorHAnsi" w:cstheme="majorHAnsi"/>
        </w:rPr>
        <w:t xml:space="preserve"> vyšší než </w:t>
      </w:r>
      <w:proofErr w:type="spellStart"/>
      <w:r w:rsidRPr="00575841">
        <w:rPr>
          <w:rFonts w:asciiTheme="majorHAnsi" w:hAnsiTheme="majorHAnsi" w:cstheme="majorHAnsi"/>
        </w:rPr>
        <w:t>spoločnosti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projektujúce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inžinierske</w:t>
      </w:r>
      <w:proofErr w:type="spellEnd"/>
      <w:r w:rsidR="00575841">
        <w:rPr>
          <w:rFonts w:asciiTheme="majorHAnsi" w:hAnsiTheme="majorHAnsi" w:cstheme="majorHAnsi"/>
        </w:rPr>
        <w:t xml:space="preserve"> </w:t>
      </w:r>
      <w:r w:rsidRPr="00575841">
        <w:rPr>
          <w:rFonts w:asciiTheme="majorHAnsi" w:hAnsiTheme="majorHAnsi" w:cstheme="majorHAnsi"/>
        </w:rPr>
        <w:t xml:space="preserve">stavby. V roku 2021 </w:t>
      </w:r>
      <w:proofErr w:type="spellStart"/>
      <w:r w:rsidRPr="00575841">
        <w:rPr>
          <w:rFonts w:asciiTheme="majorHAnsi" w:hAnsiTheme="majorHAnsi" w:cstheme="majorHAnsi"/>
        </w:rPr>
        <w:t>počítajú</w:t>
      </w:r>
      <w:proofErr w:type="spellEnd"/>
      <w:r w:rsidRPr="00575841">
        <w:rPr>
          <w:rFonts w:asciiTheme="majorHAnsi" w:hAnsiTheme="majorHAnsi" w:cstheme="majorHAnsi"/>
        </w:rPr>
        <w:t xml:space="preserve"> s </w:t>
      </w:r>
      <w:proofErr w:type="spellStart"/>
      <w:r w:rsidRPr="00575841">
        <w:rPr>
          <w:rFonts w:asciiTheme="majorHAnsi" w:hAnsiTheme="majorHAnsi" w:cstheme="majorHAnsi"/>
        </w:rPr>
        <w:t>rastom</w:t>
      </w:r>
      <w:proofErr w:type="spellEnd"/>
      <w:r w:rsidRPr="00575841">
        <w:rPr>
          <w:rFonts w:asciiTheme="majorHAnsi" w:hAnsiTheme="majorHAnsi" w:cstheme="majorHAnsi"/>
        </w:rPr>
        <w:t xml:space="preserve"> trhu o 4,7 % a v roku 2022 s jeho </w:t>
      </w:r>
      <w:proofErr w:type="spellStart"/>
      <w:r w:rsidRPr="00575841">
        <w:rPr>
          <w:rFonts w:asciiTheme="majorHAnsi" w:hAnsiTheme="majorHAnsi" w:cstheme="majorHAnsi"/>
        </w:rPr>
        <w:t>ďalším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rastom</w:t>
      </w:r>
      <w:proofErr w:type="spellEnd"/>
      <w:r w:rsidRPr="00575841">
        <w:rPr>
          <w:rFonts w:asciiTheme="majorHAnsi" w:hAnsiTheme="majorHAnsi" w:cstheme="majorHAnsi"/>
        </w:rPr>
        <w:t xml:space="preserve">, a to o 3,4 %. </w:t>
      </w:r>
      <w:proofErr w:type="spellStart"/>
      <w:r w:rsidRPr="00575841">
        <w:rPr>
          <w:rFonts w:asciiTheme="majorHAnsi" w:hAnsiTheme="majorHAnsi" w:cstheme="majorHAnsi"/>
        </w:rPr>
        <w:t>Spoločnosti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venujúce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sa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inžinierskej</w:t>
      </w:r>
      <w:proofErr w:type="spellEnd"/>
      <w:r w:rsid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projekcii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predikujú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tiež</w:t>
      </w:r>
      <w:proofErr w:type="spellEnd"/>
      <w:r w:rsidRPr="00575841">
        <w:rPr>
          <w:rFonts w:asciiTheme="majorHAnsi" w:hAnsiTheme="majorHAnsi" w:cstheme="majorHAnsi"/>
        </w:rPr>
        <w:t xml:space="preserve"> rast trhu o 2,7 v roku 2021 a </w:t>
      </w:r>
      <w:proofErr w:type="spellStart"/>
      <w:r w:rsidRPr="00575841">
        <w:rPr>
          <w:rFonts w:asciiTheme="majorHAnsi" w:hAnsiTheme="majorHAnsi" w:cstheme="majorHAnsi"/>
        </w:rPr>
        <w:t>ďalší</w:t>
      </w:r>
      <w:proofErr w:type="spellEnd"/>
      <w:r w:rsidRPr="00575841">
        <w:rPr>
          <w:rFonts w:asciiTheme="majorHAnsi" w:hAnsiTheme="majorHAnsi" w:cstheme="majorHAnsi"/>
        </w:rPr>
        <w:t xml:space="preserve"> rast o 3,6 % v roku 2022.</w:t>
      </w:r>
    </w:p>
    <w:p w14:paraId="1D47AF00" w14:textId="77777777" w:rsidR="00575841" w:rsidRDefault="00575841" w:rsidP="00575841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43ED4171" w14:textId="799210B9" w:rsidR="00485156" w:rsidRPr="00575841" w:rsidRDefault="00575841" w:rsidP="00575841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949C78F" wp14:editId="73987C12">
            <wp:simplePos x="0" y="0"/>
            <wp:positionH relativeFrom="margin">
              <wp:align>right</wp:align>
            </wp:positionH>
            <wp:positionV relativeFrom="paragraph">
              <wp:posOffset>338455</wp:posOffset>
            </wp:positionV>
            <wp:extent cx="5760720" cy="4099560"/>
            <wp:effectExtent l="0" t="0" r="0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99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85156" w:rsidRPr="00575841">
        <w:rPr>
          <w:rFonts w:asciiTheme="majorHAnsi" w:hAnsiTheme="majorHAnsi" w:cstheme="majorHAnsi"/>
        </w:rPr>
        <w:t xml:space="preserve">Projektové </w:t>
      </w:r>
      <w:proofErr w:type="spellStart"/>
      <w:r w:rsidR="00485156" w:rsidRPr="00575841">
        <w:rPr>
          <w:rFonts w:asciiTheme="majorHAnsi" w:hAnsiTheme="majorHAnsi" w:cstheme="majorHAnsi"/>
        </w:rPr>
        <w:t>spoločnosti</w:t>
      </w:r>
      <w:proofErr w:type="spellEnd"/>
      <w:r w:rsidR="00485156" w:rsidRPr="00575841">
        <w:rPr>
          <w:rFonts w:asciiTheme="majorHAnsi" w:hAnsiTheme="majorHAnsi" w:cstheme="majorHAnsi"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</w:rPr>
        <w:t>majú</w:t>
      </w:r>
      <w:proofErr w:type="spellEnd"/>
      <w:r w:rsidR="00485156" w:rsidRPr="00575841">
        <w:rPr>
          <w:rFonts w:asciiTheme="majorHAnsi" w:hAnsiTheme="majorHAnsi" w:cstheme="majorHAnsi"/>
        </w:rPr>
        <w:t xml:space="preserve"> v </w:t>
      </w:r>
      <w:proofErr w:type="spellStart"/>
      <w:r w:rsidR="00485156" w:rsidRPr="00575841">
        <w:rPr>
          <w:rFonts w:asciiTheme="majorHAnsi" w:hAnsiTheme="majorHAnsi" w:cstheme="majorHAnsi"/>
        </w:rPr>
        <w:t>súčasnej</w:t>
      </w:r>
      <w:proofErr w:type="spellEnd"/>
      <w:r w:rsidR="00485156" w:rsidRPr="00575841">
        <w:rPr>
          <w:rFonts w:asciiTheme="majorHAnsi" w:hAnsiTheme="majorHAnsi" w:cstheme="majorHAnsi"/>
        </w:rPr>
        <w:t xml:space="preserve"> chvíli svoje kapacity </w:t>
      </w:r>
      <w:proofErr w:type="spellStart"/>
      <w:r w:rsidR="00485156" w:rsidRPr="00575841">
        <w:rPr>
          <w:rFonts w:asciiTheme="majorHAnsi" w:hAnsiTheme="majorHAnsi" w:cstheme="majorHAnsi"/>
        </w:rPr>
        <w:t>vyťažené</w:t>
      </w:r>
      <w:proofErr w:type="spellEnd"/>
      <w:r w:rsidR="00485156" w:rsidRPr="00575841">
        <w:rPr>
          <w:rFonts w:asciiTheme="majorHAnsi" w:hAnsiTheme="majorHAnsi" w:cstheme="majorHAnsi"/>
        </w:rPr>
        <w:t xml:space="preserve"> na 86 %.</w:t>
      </w:r>
    </w:p>
    <w:p w14:paraId="019CE1B8" w14:textId="52148DD5" w:rsidR="00485156" w:rsidRDefault="00485156" w:rsidP="00485156"/>
    <w:p w14:paraId="76923131" w14:textId="5DD2EAF5" w:rsidR="00485156" w:rsidRPr="00575841" w:rsidRDefault="00575841" w:rsidP="00575841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  <w:i/>
          <w:iCs/>
        </w:rPr>
      </w:pPr>
      <w:r>
        <w:rPr>
          <w:rFonts w:asciiTheme="majorHAnsi" w:hAnsiTheme="majorHAnsi" w:cstheme="majorHAnsi"/>
          <w:i/>
          <w:iCs/>
        </w:rPr>
        <w:t>„</w:t>
      </w:r>
      <w:r w:rsidR="00485156" w:rsidRPr="00575841">
        <w:rPr>
          <w:rFonts w:asciiTheme="majorHAnsi" w:hAnsiTheme="majorHAnsi" w:cstheme="majorHAnsi"/>
          <w:i/>
          <w:iCs/>
        </w:rPr>
        <w:t xml:space="preserve">Projektové práce </w:t>
      </w:r>
      <w:proofErr w:type="spellStart"/>
      <w:r w:rsidR="00485156" w:rsidRPr="00575841">
        <w:rPr>
          <w:rFonts w:asciiTheme="majorHAnsi" w:hAnsiTheme="majorHAnsi" w:cstheme="majorHAnsi"/>
          <w:i/>
          <w:iCs/>
        </w:rPr>
        <w:t>budú</w:t>
      </w:r>
      <w:proofErr w:type="spellEnd"/>
      <w:r w:rsidR="00485156" w:rsidRPr="00575841"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i/>
          <w:iCs/>
        </w:rPr>
        <w:t>potrebné</w:t>
      </w:r>
      <w:proofErr w:type="spellEnd"/>
      <w:r w:rsidR="00485156" w:rsidRPr="00575841"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i/>
          <w:iCs/>
        </w:rPr>
        <w:t>pravdepodobne</w:t>
      </w:r>
      <w:proofErr w:type="spellEnd"/>
      <w:r w:rsidR="00485156" w:rsidRPr="00575841"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i/>
          <w:iCs/>
        </w:rPr>
        <w:t>nielen</w:t>
      </w:r>
      <w:proofErr w:type="spellEnd"/>
      <w:r w:rsidR="00485156" w:rsidRPr="00575841"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i/>
          <w:iCs/>
        </w:rPr>
        <w:t>pre</w:t>
      </w:r>
      <w:proofErr w:type="spellEnd"/>
      <w:r w:rsidR="00485156" w:rsidRPr="00575841">
        <w:rPr>
          <w:rFonts w:asciiTheme="majorHAnsi" w:hAnsiTheme="majorHAnsi" w:cstheme="majorHAnsi"/>
          <w:i/>
          <w:iCs/>
        </w:rPr>
        <w:t xml:space="preserve"> nové budovy. </w:t>
      </w:r>
      <w:proofErr w:type="spellStart"/>
      <w:r w:rsidR="00485156" w:rsidRPr="00575841">
        <w:rPr>
          <w:rFonts w:asciiTheme="majorHAnsi" w:hAnsiTheme="majorHAnsi" w:cstheme="majorHAnsi"/>
          <w:i/>
          <w:iCs/>
        </w:rPr>
        <w:t>Viacero</w:t>
      </w:r>
      <w:proofErr w:type="spellEnd"/>
      <w:r w:rsidR="00485156" w:rsidRPr="00575841"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i/>
          <w:iCs/>
        </w:rPr>
        <w:t>spoločností</w:t>
      </w:r>
      <w:proofErr w:type="spellEnd"/>
      <w:r w:rsidR="00485156" w:rsidRPr="00575841">
        <w:rPr>
          <w:rFonts w:asciiTheme="majorHAnsi" w:hAnsiTheme="majorHAnsi" w:cstheme="majorHAnsi"/>
          <w:i/>
          <w:iCs/>
        </w:rPr>
        <w:t xml:space="preserve"> totiž </w:t>
      </w:r>
      <w:proofErr w:type="spellStart"/>
      <w:r w:rsidR="00485156" w:rsidRPr="00575841">
        <w:rPr>
          <w:rFonts w:asciiTheme="majorHAnsi" w:hAnsiTheme="majorHAnsi" w:cstheme="majorHAnsi"/>
          <w:i/>
          <w:iCs/>
        </w:rPr>
        <w:t>určite</w:t>
      </w:r>
      <w:proofErr w:type="spellEnd"/>
      <w:r w:rsidR="00485156" w:rsidRPr="00575841">
        <w:rPr>
          <w:rFonts w:asciiTheme="majorHAnsi" w:hAnsiTheme="majorHAnsi" w:cstheme="majorHAnsi"/>
          <w:i/>
          <w:iCs/>
        </w:rPr>
        <w:t xml:space="preserve"> opustí </w:t>
      </w:r>
      <w:proofErr w:type="spellStart"/>
      <w:r w:rsidR="00485156" w:rsidRPr="00575841">
        <w:rPr>
          <w:rFonts w:asciiTheme="majorHAnsi" w:hAnsiTheme="majorHAnsi" w:cstheme="majorHAnsi"/>
          <w:i/>
          <w:iCs/>
        </w:rPr>
        <w:t>svoj</w:t>
      </w:r>
      <w:proofErr w:type="spellEnd"/>
      <w:r w:rsidR="00485156" w:rsidRPr="00575841"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i/>
          <w:iCs/>
        </w:rPr>
        <w:t>doterajší</w:t>
      </w:r>
      <w:proofErr w:type="spellEnd"/>
      <w:r w:rsidR="00485156" w:rsidRPr="00575841"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i/>
          <w:iCs/>
        </w:rPr>
        <w:t>spôsob</w:t>
      </w:r>
      <w:proofErr w:type="spellEnd"/>
      <w:r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i/>
          <w:iCs/>
        </w:rPr>
        <w:t>využívania</w:t>
      </w:r>
      <w:proofErr w:type="spellEnd"/>
      <w:r w:rsidR="00485156" w:rsidRPr="00575841">
        <w:rPr>
          <w:rFonts w:asciiTheme="majorHAnsi" w:hAnsiTheme="majorHAnsi" w:cstheme="majorHAnsi"/>
          <w:i/>
          <w:iCs/>
        </w:rPr>
        <w:t xml:space="preserve"> budov a </w:t>
      </w:r>
      <w:proofErr w:type="spellStart"/>
      <w:r w:rsidR="00485156" w:rsidRPr="00575841">
        <w:rPr>
          <w:rFonts w:asciiTheme="majorHAnsi" w:hAnsiTheme="majorHAnsi" w:cstheme="majorHAnsi"/>
          <w:i/>
          <w:iCs/>
        </w:rPr>
        <w:t>preto</w:t>
      </w:r>
      <w:proofErr w:type="spellEnd"/>
      <w:r w:rsidR="00485156" w:rsidRPr="00575841">
        <w:rPr>
          <w:rFonts w:asciiTheme="majorHAnsi" w:hAnsiTheme="majorHAnsi" w:cstheme="majorHAnsi"/>
          <w:i/>
          <w:iCs/>
        </w:rPr>
        <w:t xml:space="preserve"> si myslím, že aj </w:t>
      </w:r>
      <w:proofErr w:type="spellStart"/>
      <w:r w:rsidR="00485156" w:rsidRPr="00575841">
        <w:rPr>
          <w:rFonts w:asciiTheme="majorHAnsi" w:hAnsiTheme="majorHAnsi" w:cstheme="majorHAnsi"/>
          <w:i/>
          <w:iCs/>
        </w:rPr>
        <w:t>prestavba</w:t>
      </w:r>
      <w:proofErr w:type="spellEnd"/>
      <w:r w:rsidR="00485156" w:rsidRPr="00575841">
        <w:rPr>
          <w:rFonts w:asciiTheme="majorHAnsi" w:hAnsiTheme="majorHAnsi" w:cstheme="majorHAnsi"/>
          <w:i/>
          <w:iCs/>
        </w:rPr>
        <w:t xml:space="preserve">, či </w:t>
      </w:r>
      <w:proofErr w:type="spellStart"/>
      <w:r w:rsidR="00485156" w:rsidRPr="00575841">
        <w:rPr>
          <w:rFonts w:asciiTheme="majorHAnsi" w:hAnsiTheme="majorHAnsi" w:cstheme="majorHAnsi"/>
          <w:i/>
          <w:iCs/>
        </w:rPr>
        <w:t>rekonštrukcia</w:t>
      </w:r>
      <w:proofErr w:type="spellEnd"/>
      <w:r w:rsidR="00485156" w:rsidRPr="00575841"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i/>
          <w:iCs/>
        </w:rPr>
        <w:t>existujúcich</w:t>
      </w:r>
      <w:proofErr w:type="spellEnd"/>
      <w:r w:rsidR="00485156" w:rsidRPr="00575841"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i/>
          <w:iCs/>
        </w:rPr>
        <w:t>stavieb</w:t>
      </w:r>
      <w:proofErr w:type="spellEnd"/>
      <w:r w:rsidR="00485156" w:rsidRPr="00575841">
        <w:rPr>
          <w:rFonts w:asciiTheme="majorHAnsi" w:hAnsiTheme="majorHAnsi" w:cstheme="majorHAnsi"/>
          <w:i/>
          <w:iCs/>
        </w:rPr>
        <w:t xml:space="preserve"> bude výzvou </w:t>
      </w:r>
      <w:proofErr w:type="spellStart"/>
      <w:r w:rsidR="00485156" w:rsidRPr="00575841">
        <w:rPr>
          <w:rFonts w:asciiTheme="majorHAnsi" w:hAnsiTheme="majorHAnsi" w:cstheme="majorHAnsi"/>
          <w:i/>
          <w:iCs/>
        </w:rPr>
        <w:t>pre</w:t>
      </w:r>
      <w:proofErr w:type="spellEnd"/>
      <w:r w:rsidR="00485156" w:rsidRPr="00575841"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i/>
          <w:iCs/>
        </w:rPr>
        <w:t>projektantov</w:t>
      </w:r>
      <w:proofErr w:type="spellEnd"/>
      <w:r w:rsidR="00485156" w:rsidRPr="00575841">
        <w:rPr>
          <w:rFonts w:asciiTheme="majorHAnsi" w:hAnsiTheme="majorHAnsi" w:cstheme="majorHAnsi"/>
          <w:i/>
          <w:iCs/>
        </w:rPr>
        <w:t>.</w:t>
      </w:r>
      <w:r>
        <w:rPr>
          <w:rFonts w:asciiTheme="majorHAnsi" w:hAnsiTheme="majorHAnsi" w:cstheme="majorHAnsi"/>
          <w:i/>
          <w:iCs/>
        </w:rPr>
        <w:t xml:space="preserve">“ </w:t>
      </w:r>
      <w:r>
        <w:rPr>
          <w:rFonts w:asciiTheme="majorHAnsi" w:hAnsiTheme="majorHAnsi" w:cstheme="majorHAnsi"/>
        </w:rPr>
        <w:t>d</w:t>
      </w:r>
      <w:r w:rsidRPr="00575841">
        <w:rPr>
          <w:rFonts w:asciiTheme="majorHAnsi" w:hAnsiTheme="majorHAnsi" w:cstheme="majorHAnsi"/>
        </w:rPr>
        <w:t xml:space="preserve">oplňuje </w:t>
      </w:r>
      <w:r w:rsidR="00485156" w:rsidRPr="00575841">
        <w:rPr>
          <w:rFonts w:asciiTheme="majorHAnsi" w:hAnsiTheme="majorHAnsi" w:cstheme="majorHAnsi"/>
          <w:b/>
          <w:bCs/>
        </w:rPr>
        <w:t xml:space="preserve">Tomáš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Potúček</w:t>
      </w:r>
      <w:proofErr w:type="spellEnd"/>
      <w:r w:rsidRPr="00575841">
        <w:rPr>
          <w:rFonts w:asciiTheme="majorHAnsi" w:hAnsiTheme="majorHAnsi" w:cstheme="majorHAnsi"/>
          <w:b/>
          <w:bCs/>
        </w:rPr>
        <w:t xml:space="preserve">,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vrchný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riaditeľ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úseku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poistenia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majetku a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zodpovednosti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spoločnosti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Generali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485156" w:rsidRPr="00575841">
        <w:rPr>
          <w:rFonts w:asciiTheme="majorHAnsi" w:hAnsiTheme="majorHAnsi" w:cstheme="majorHAnsi"/>
          <w:b/>
          <w:bCs/>
        </w:rPr>
        <w:t>Poisťovňa</w:t>
      </w:r>
      <w:proofErr w:type="spellEnd"/>
      <w:r w:rsidR="00485156" w:rsidRPr="00575841">
        <w:rPr>
          <w:rFonts w:asciiTheme="majorHAnsi" w:hAnsiTheme="majorHAnsi" w:cstheme="majorHAnsi"/>
          <w:b/>
          <w:bCs/>
        </w:rPr>
        <w:t>, a. s.</w:t>
      </w:r>
    </w:p>
    <w:p w14:paraId="4E5A809B" w14:textId="77777777" w:rsidR="00575841" w:rsidRDefault="00575841" w:rsidP="00575841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3A148C78" w14:textId="29C52FAF" w:rsidR="00485156" w:rsidRPr="00575841" w:rsidRDefault="00485156" w:rsidP="00575841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75841">
        <w:rPr>
          <w:rFonts w:asciiTheme="majorHAnsi" w:hAnsiTheme="majorHAnsi" w:cstheme="majorHAnsi"/>
        </w:rPr>
        <w:t xml:space="preserve">Tržby projektovým </w:t>
      </w:r>
      <w:proofErr w:type="spellStart"/>
      <w:r w:rsidRPr="00575841">
        <w:rPr>
          <w:rFonts w:asciiTheme="majorHAnsi" w:hAnsiTheme="majorHAnsi" w:cstheme="majorHAnsi"/>
        </w:rPr>
        <w:t>spoločnostiam</w:t>
      </w:r>
      <w:proofErr w:type="spellEnd"/>
      <w:r w:rsidRPr="00575841">
        <w:rPr>
          <w:rFonts w:asciiTheme="majorHAnsi" w:hAnsiTheme="majorHAnsi" w:cstheme="majorHAnsi"/>
        </w:rPr>
        <w:t xml:space="preserve"> v roku 2021 </w:t>
      </w:r>
      <w:proofErr w:type="spellStart"/>
      <w:r w:rsidRPr="00575841">
        <w:rPr>
          <w:rFonts w:asciiTheme="majorHAnsi" w:hAnsiTheme="majorHAnsi" w:cstheme="majorHAnsi"/>
        </w:rPr>
        <w:t>porastú</w:t>
      </w:r>
      <w:proofErr w:type="spellEnd"/>
      <w:r w:rsidRPr="00575841">
        <w:rPr>
          <w:rFonts w:asciiTheme="majorHAnsi" w:hAnsiTheme="majorHAnsi" w:cstheme="majorHAnsi"/>
        </w:rPr>
        <w:t xml:space="preserve"> o 2,6 %. S </w:t>
      </w:r>
      <w:proofErr w:type="spellStart"/>
      <w:r w:rsidRPr="00575841">
        <w:rPr>
          <w:rFonts w:asciiTheme="majorHAnsi" w:hAnsiTheme="majorHAnsi" w:cstheme="majorHAnsi"/>
        </w:rPr>
        <w:t>ďalším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rastom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svojich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tržieb</w:t>
      </w:r>
      <w:proofErr w:type="spellEnd"/>
      <w:r w:rsidRPr="00575841">
        <w:rPr>
          <w:rFonts w:asciiTheme="majorHAnsi" w:hAnsiTheme="majorHAnsi" w:cstheme="majorHAnsi"/>
        </w:rPr>
        <w:t xml:space="preserve"> o </w:t>
      </w:r>
      <w:proofErr w:type="spellStart"/>
      <w:r w:rsidRPr="00575841">
        <w:rPr>
          <w:rFonts w:asciiTheme="majorHAnsi" w:hAnsiTheme="majorHAnsi" w:cstheme="majorHAnsi"/>
        </w:rPr>
        <w:t>zhodných</w:t>
      </w:r>
      <w:proofErr w:type="spellEnd"/>
      <w:r w:rsidRPr="00575841">
        <w:rPr>
          <w:rFonts w:asciiTheme="majorHAnsi" w:hAnsiTheme="majorHAnsi" w:cstheme="majorHAnsi"/>
        </w:rPr>
        <w:t xml:space="preserve"> 2,6 % </w:t>
      </w:r>
      <w:proofErr w:type="spellStart"/>
      <w:r w:rsidRPr="00575841">
        <w:rPr>
          <w:rFonts w:asciiTheme="majorHAnsi" w:hAnsiTheme="majorHAnsi" w:cstheme="majorHAnsi"/>
        </w:rPr>
        <w:t>počítajú</w:t>
      </w:r>
      <w:proofErr w:type="spellEnd"/>
      <w:r w:rsidRPr="00575841">
        <w:rPr>
          <w:rFonts w:asciiTheme="majorHAnsi" w:hAnsiTheme="majorHAnsi" w:cstheme="majorHAnsi"/>
        </w:rPr>
        <w:t xml:space="preserve"> projektové</w:t>
      </w:r>
      <w:r w:rsid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spoločnosti</w:t>
      </w:r>
      <w:proofErr w:type="spellEnd"/>
      <w:r w:rsidRPr="00575841">
        <w:rPr>
          <w:rFonts w:asciiTheme="majorHAnsi" w:hAnsiTheme="majorHAnsi" w:cstheme="majorHAnsi"/>
        </w:rPr>
        <w:t xml:space="preserve"> aj v roku 2022.</w:t>
      </w:r>
    </w:p>
    <w:p w14:paraId="17C15AE7" w14:textId="06DCAED3" w:rsidR="00485156" w:rsidRDefault="00485156" w:rsidP="00485156"/>
    <w:p w14:paraId="3D763E5D" w14:textId="77777777" w:rsidR="00575841" w:rsidRDefault="00575841" w:rsidP="00485156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3CCE44BF" w14:textId="77777777" w:rsidR="00575841" w:rsidRDefault="00575841" w:rsidP="00485156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62DC6065" w14:textId="77777777" w:rsidR="00575841" w:rsidRDefault="00575841" w:rsidP="00485156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12862670" w14:textId="77777777" w:rsidR="00575841" w:rsidRDefault="00575841" w:rsidP="00485156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5CEC432B" w14:textId="77777777" w:rsidR="00575841" w:rsidRDefault="00575841" w:rsidP="00575841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D46172D" wp14:editId="34F591D6">
            <wp:simplePos x="0" y="0"/>
            <wp:positionH relativeFrom="margin">
              <wp:align>right</wp:align>
            </wp:positionH>
            <wp:positionV relativeFrom="paragraph">
              <wp:posOffset>186055</wp:posOffset>
            </wp:positionV>
            <wp:extent cx="5760720" cy="4108450"/>
            <wp:effectExtent l="0" t="0" r="0" b="6350"/>
            <wp:wrapTopAndBottom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08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2A8C85" w14:textId="69F20CC8" w:rsidR="00575841" w:rsidRPr="00575841" w:rsidRDefault="00485156" w:rsidP="00575841">
      <w:pPr>
        <w:autoSpaceDE w:val="0"/>
        <w:autoSpaceDN w:val="0"/>
        <w:adjustRightInd w:val="0"/>
        <w:spacing w:after="0" w:line="360" w:lineRule="auto"/>
        <w:rPr>
          <w:rFonts w:ascii="SourceSansVariable-Roman" w:hAnsi="SourceSansVariable-Roman" w:cs="SourceSansVariable-Roman"/>
          <w:sz w:val="18"/>
          <w:szCs w:val="18"/>
        </w:rPr>
      </w:pPr>
      <w:proofErr w:type="spellStart"/>
      <w:r w:rsidRPr="00575841">
        <w:rPr>
          <w:rFonts w:asciiTheme="majorHAnsi" w:hAnsiTheme="majorHAnsi" w:cstheme="majorHAnsi"/>
        </w:rPr>
        <w:t>Inžinierske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staviteľstvo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očakáva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prepad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svojich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tržieb</w:t>
      </w:r>
      <w:proofErr w:type="spellEnd"/>
      <w:r w:rsidRPr="00575841">
        <w:rPr>
          <w:rFonts w:asciiTheme="majorHAnsi" w:hAnsiTheme="majorHAnsi" w:cstheme="majorHAnsi"/>
        </w:rPr>
        <w:t xml:space="preserve">, a to o 0,9 % v roku 2021. V roku 2022 </w:t>
      </w:r>
      <w:proofErr w:type="spellStart"/>
      <w:r w:rsidRPr="00575841">
        <w:rPr>
          <w:rFonts w:asciiTheme="majorHAnsi" w:hAnsiTheme="majorHAnsi" w:cstheme="majorHAnsi"/>
        </w:rPr>
        <w:t>predikujú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riaditelia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týchto</w:t>
      </w:r>
      <w:proofErr w:type="spellEnd"/>
      <w:r w:rsidRPr="00575841">
        <w:rPr>
          <w:rFonts w:asciiTheme="majorHAnsi" w:hAnsiTheme="majorHAnsi" w:cstheme="majorHAnsi"/>
        </w:rPr>
        <w:t xml:space="preserve"> projektových</w:t>
      </w:r>
      <w:r w:rsidR="00575841">
        <w:rPr>
          <w:rFonts w:ascii="SourceSansVariable-Roman" w:hAnsi="SourceSansVariable-Roman" w:cs="SourceSansVariable-Roman"/>
          <w:sz w:val="18"/>
          <w:szCs w:val="18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spoločností</w:t>
      </w:r>
      <w:proofErr w:type="spellEnd"/>
      <w:r w:rsidRPr="00575841">
        <w:rPr>
          <w:rFonts w:asciiTheme="majorHAnsi" w:hAnsiTheme="majorHAnsi" w:cstheme="majorHAnsi"/>
        </w:rPr>
        <w:t xml:space="preserve">, naopak, rast </w:t>
      </w:r>
      <w:proofErr w:type="spellStart"/>
      <w:r w:rsidRPr="00575841">
        <w:rPr>
          <w:rFonts w:asciiTheme="majorHAnsi" w:hAnsiTheme="majorHAnsi" w:cstheme="majorHAnsi"/>
        </w:rPr>
        <w:t>svojich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tržieb</w:t>
      </w:r>
      <w:proofErr w:type="spellEnd"/>
      <w:r w:rsidRPr="00575841">
        <w:rPr>
          <w:rFonts w:asciiTheme="majorHAnsi" w:hAnsiTheme="majorHAnsi" w:cstheme="majorHAnsi"/>
        </w:rPr>
        <w:t xml:space="preserve">, a to o 1,9 %. </w:t>
      </w:r>
      <w:proofErr w:type="spellStart"/>
      <w:r w:rsidRPr="00575841">
        <w:rPr>
          <w:rFonts w:asciiTheme="majorHAnsi" w:hAnsiTheme="majorHAnsi" w:cstheme="majorHAnsi"/>
        </w:rPr>
        <w:t>Projekcia</w:t>
      </w:r>
      <w:proofErr w:type="spellEnd"/>
      <w:r w:rsid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pozemných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stavieb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očakáva</w:t>
      </w:r>
      <w:proofErr w:type="spellEnd"/>
      <w:r w:rsidRPr="00575841">
        <w:rPr>
          <w:rFonts w:asciiTheme="majorHAnsi" w:hAnsiTheme="majorHAnsi" w:cstheme="majorHAnsi"/>
        </w:rPr>
        <w:t xml:space="preserve"> v roku 2021 </w:t>
      </w:r>
      <w:proofErr w:type="spellStart"/>
      <w:r w:rsidRPr="00575841">
        <w:rPr>
          <w:rFonts w:asciiTheme="majorHAnsi" w:hAnsiTheme="majorHAnsi" w:cstheme="majorHAnsi"/>
        </w:rPr>
        <w:t>zvýšenie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svojich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tržieb</w:t>
      </w:r>
      <w:proofErr w:type="spellEnd"/>
      <w:r w:rsidRPr="00575841">
        <w:rPr>
          <w:rFonts w:asciiTheme="majorHAnsi" w:hAnsiTheme="majorHAnsi" w:cstheme="majorHAnsi"/>
        </w:rPr>
        <w:t xml:space="preserve"> o 3,9 %</w:t>
      </w:r>
      <w:r w:rsidR="00575841">
        <w:rPr>
          <w:rFonts w:ascii="SourceSansVariable-Roman" w:hAnsi="SourceSansVariable-Roman" w:cs="SourceSansVariable-Roman"/>
          <w:sz w:val="18"/>
          <w:szCs w:val="18"/>
        </w:rPr>
        <w:t xml:space="preserve"> </w:t>
      </w:r>
      <w:r w:rsidRPr="00575841">
        <w:rPr>
          <w:rFonts w:asciiTheme="majorHAnsi" w:hAnsiTheme="majorHAnsi" w:cstheme="majorHAnsi"/>
        </w:rPr>
        <w:t xml:space="preserve">a v roku 2022 </w:t>
      </w:r>
      <w:proofErr w:type="spellStart"/>
      <w:r w:rsidRPr="00575841">
        <w:rPr>
          <w:rFonts w:asciiTheme="majorHAnsi" w:hAnsiTheme="majorHAnsi" w:cstheme="majorHAnsi"/>
        </w:rPr>
        <w:t>ďalšie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zvýšenie</w:t>
      </w:r>
      <w:proofErr w:type="spellEnd"/>
      <w:r w:rsidRPr="00575841">
        <w:rPr>
          <w:rFonts w:asciiTheme="majorHAnsi" w:hAnsiTheme="majorHAnsi" w:cstheme="majorHAnsi"/>
        </w:rPr>
        <w:t xml:space="preserve"> o</w:t>
      </w:r>
      <w:r w:rsidR="00575841">
        <w:rPr>
          <w:rFonts w:asciiTheme="majorHAnsi" w:hAnsiTheme="majorHAnsi" w:cstheme="majorHAnsi"/>
        </w:rPr>
        <w:t xml:space="preserve"> </w:t>
      </w:r>
      <w:r w:rsidRPr="00575841">
        <w:rPr>
          <w:rFonts w:asciiTheme="majorHAnsi" w:hAnsiTheme="majorHAnsi" w:cstheme="majorHAnsi"/>
        </w:rPr>
        <w:t>2,9 %.</w:t>
      </w:r>
      <w:r w:rsidR="00575841">
        <w:rPr>
          <w:rFonts w:ascii="SourceSansVariable-Roman" w:hAnsi="SourceSansVariable-Roman" w:cs="SourceSansVariable-Roman"/>
          <w:sz w:val="18"/>
          <w:szCs w:val="18"/>
        </w:rPr>
        <w:t xml:space="preserve"> </w:t>
      </w:r>
      <w:r w:rsidRPr="00575841">
        <w:rPr>
          <w:rFonts w:asciiTheme="majorHAnsi" w:hAnsiTheme="majorHAnsi" w:cstheme="majorHAnsi"/>
          <w:b/>
          <w:bCs/>
        </w:rPr>
        <w:t>Viliam Piták</w:t>
      </w:r>
      <w:r w:rsidR="00575841" w:rsidRPr="00575841">
        <w:rPr>
          <w:rFonts w:ascii="SourceSansVariable-Roman" w:hAnsi="SourceSansVariable-Roman" w:cs="SourceSansVariable-Roman"/>
          <w:b/>
          <w:bCs/>
          <w:sz w:val="18"/>
          <w:szCs w:val="18"/>
        </w:rPr>
        <w:t xml:space="preserve"> </w:t>
      </w:r>
      <w:proofErr w:type="spellStart"/>
      <w:r w:rsidRPr="00575841">
        <w:rPr>
          <w:rFonts w:asciiTheme="majorHAnsi" w:hAnsiTheme="majorHAnsi" w:cstheme="majorHAnsi"/>
          <w:b/>
          <w:bCs/>
        </w:rPr>
        <w:t>riaditeľ</w:t>
      </w:r>
      <w:proofErr w:type="spellEnd"/>
      <w:r w:rsidRPr="00575841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575841">
        <w:rPr>
          <w:rFonts w:asciiTheme="majorHAnsi" w:hAnsiTheme="majorHAnsi" w:cstheme="majorHAnsi"/>
          <w:b/>
          <w:bCs/>
        </w:rPr>
        <w:t>organizačnej</w:t>
      </w:r>
      <w:proofErr w:type="spellEnd"/>
      <w:r w:rsidRPr="00575841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575841">
        <w:rPr>
          <w:rFonts w:asciiTheme="majorHAnsi" w:hAnsiTheme="majorHAnsi" w:cstheme="majorHAnsi"/>
          <w:b/>
          <w:bCs/>
        </w:rPr>
        <w:t>zložky</w:t>
      </w:r>
      <w:proofErr w:type="spellEnd"/>
      <w:r w:rsidRPr="00575841">
        <w:rPr>
          <w:rFonts w:asciiTheme="majorHAnsi" w:hAnsiTheme="majorHAnsi" w:cstheme="majorHAnsi"/>
          <w:b/>
          <w:bCs/>
        </w:rPr>
        <w:t xml:space="preserve"> Slovensko </w:t>
      </w:r>
      <w:proofErr w:type="spellStart"/>
      <w:r w:rsidRPr="00575841">
        <w:rPr>
          <w:rFonts w:asciiTheme="majorHAnsi" w:hAnsiTheme="majorHAnsi" w:cstheme="majorHAnsi"/>
          <w:b/>
          <w:bCs/>
        </w:rPr>
        <w:t>spoločnosti</w:t>
      </w:r>
      <w:proofErr w:type="spellEnd"/>
      <w:r w:rsidRPr="00575841">
        <w:rPr>
          <w:rFonts w:asciiTheme="majorHAnsi" w:hAnsiTheme="majorHAnsi" w:cstheme="majorHAnsi"/>
          <w:b/>
          <w:bCs/>
        </w:rPr>
        <w:t xml:space="preserve"> HBH Projekt spol. s r.o.</w:t>
      </w:r>
      <w:r w:rsidR="00575841" w:rsidRPr="00575841">
        <w:rPr>
          <w:rFonts w:asciiTheme="majorHAnsi" w:hAnsiTheme="majorHAnsi" w:cstheme="majorHAnsi"/>
          <w:b/>
          <w:bCs/>
        </w:rPr>
        <w:t xml:space="preserve"> </w:t>
      </w:r>
      <w:r w:rsidR="00575841" w:rsidRPr="00575841">
        <w:rPr>
          <w:rFonts w:asciiTheme="majorHAnsi" w:hAnsiTheme="majorHAnsi" w:cstheme="majorHAnsi"/>
          <w:b/>
          <w:bCs/>
        </w:rPr>
        <w:br/>
      </w:r>
      <w:r w:rsidR="00575841" w:rsidRPr="00575841">
        <w:rPr>
          <w:rFonts w:asciiTheme="majorHAnsi" w:hAnsiTheme="majorHAnsi" w:cstheme="majorHAnsi"/>
          <w:shd w:val="clear" w:color="auto" w:fill="F8F9FA"/>
        </w:rPr>
        <w:t xml:space="preserve">upozorňuje na </w:t>
      </w:r>
      <w:proofErr w:type="spellStart"/>
      <w:r w:rsidR="00575841" w:rsidRPr="00575841">
        <w:rPr>
          <w:rFonts w:asciiTheme="majorHAnsi" w:hAnsiTheme="majorHAnsi" w:cstheme="majorHAnsi"/>
          <w:shd w:val="clear" w:color="auto" w:fill="F8F9FA"/>
        </w:rPr>
        <w:t>nedostatok</w:t>
      </w:r>
      <w:proofErr w:type="spellEnd"/>
      <w:r w:rsidR="00575841" w:rsidRPr="00575841">
        <w:rPr>
          <w:rFonts w:asciiTheme="majorHAnsi" w:hAnsiTheme="majorHAnsi" w:cstheme="majorHAnsi"/>
          <w:shd w:val="clear" w:color="auto" w:fill="F8F9FA"/>
        </w:rPr>
        <w:t xml:space="preserve"> </w:t>
      </w:r>
      <w:proofErr w:type="spellStart"/>
      <w:r w:rsidR="00575841" w:rsidRPr="00575841">
        <w:rPr>
          <w:rFonts w:asciiTheme="majorHAnsi" w:hAnsiTheme="majorHAnsi" w:cstheme="majorHAnsi"/>
          <w:shd w:val="clear" w:color="auto" w:fill="F8F9FA"/>
        </w:rPr>
        <w:t>zákaziek</w:t>
      </w:r>
      <w:proofErr w:type="spellEnd"/>
      <w:r w:rsidR="00575841" w:rsidRPr="00575841">
        <w:rPr>
          <w:rFonts w:asciiTheme="majorHAnsi" w:hAnsiTheme="majorHAnsi" w:cstheme="majorHAnsi"/>
          <w:shd w:val="clear" w:color="auto" w:fill="F8F9FA"/>
        </w:rPr>
        <w:t xml:space="preserve"> a možné </w:t>
      </w:r>
      <w:proofErr w:type="spellStart"/>
      <w:r w:rsidR="00575841" w:rsidRPr="00575841">
        <w:rPr>
          <w:rFonts w:asciiTheme="majorHAnsi" w:hAnsiTheme="majorHAnsi" w:cstheme="majorHAnsi"/>
          <w:shd w:val="clear" w:color="auto" w:fill="F8F9FA"/>
        </w:rPr>
        <w:t>ohrozenie</w:t>
      </w:r>
      <w:proofErr w:type="spellEnd"/>
      <w:r w:rsidR="00575841" w:rsidRPr="00575841">
        <w:rPr>
          <w:rFonts w:asciiTheme="majorHAnsi" w:hAnsiTheme="majorHAnsi" w:cstheme="majorHAnsi"/>
          <w:shd w:val="clear" w:color="auto" w:fill="F8F9FA"/>
        </w:rPr>
        <w:t xml:space="preserve"> trhu projektových </w:t>
      </w:r>
      <w:proofErr w:type="spellStart"/>
      <w:r w:rsidR="00575841" w:rsidRPr="00575841">
        <w:rPr>
          <w:rFonts w:asciiTheme="majorHAnsi" w:hAnsiTheme="majorHAnsi" w:cstheme="majorHAnsi"/>
          <w:shd w:val="clear" w:color="auto" w:fill="F8F9FA"/>
        </w:rPr>
        <w:t>prác</w:t>
      </w:r>
      <w:proofErr w:type="spellEnd"/>
      <w:r w:rsidR="00575841" w:rsidRPr="00575841">
        <w:rPr>
          <w:rFonts w:asciiTheme="majorHAnsi" w:hAnsiTheme="majorHAnsi" w:cstheme="majorHAnsi"/>
          <w:shd w:val="clear" w:color="auto" w:fill="F8F9FA"/>
        </w:rPr>
        <w:t>: „</w:t>
      </w:r>
      <w:r w:rsidR="00575841" w:rsidRPr="00575841">
        <w:rPr>
          <w:rFonts w:asciiTheme="majorHAnsi" w:hAnsiTheme="majorHAnsi" w:cstheme="majorHAnsi"/>
          <w:i/>
          <w:iCs/>
        </w:rPr>
        <w:t xml:space="preserve">Po </w:t>
      </w:r>
      <w:proofErr w:type="spellStart"/>
      <w:r w:rsidR="00575841" w:rsidRPr="00575841">
        <w:rPr>
          <w:rFonts w:asciiTheme="majorHAnsi" w:hAnsiTheme="majorHAnsi" w:cstheme="majorHAnsi"/>
          <w:i/>
          <w:iCs/>
        </w:rPr>
        <w:t>voľbách</w:t>
      </w:r>
      <w:proofErr w:type="spellEnd"/>
      <w:r w:rsidR="00575841" w:rsidRPr="00575841">
        <w:rPr>
          <w:rFonts w:asciiTheme="majorHAnsi" w:hAnsiTheme="majorHAnsi" w:cstheme="majorHAnsi"/>
          <w:i/>
          <w:iCs/>
        </w:rPr>
        <w:t xml:space="preserve"> v roku 2020 projektový trh v </w:t>
      </w:r>
      <w:proofErr w:type="spellStart"/>
      <w:r w:rsidR="00575841" w:rsidRPr="00575841">
        <w:rPr>
          <w:rFonts w:asciiTheme="majorHAnsi" w:hAnsiTheme="majorHAnsi" w:cstheme="majorHAnsi"/>
          <w:i/>
          <w:iCs/>
        </w:rPr>
        <w:t>inžinierskom</w:t>
      </w:r>
      <w:proofErr w:type="spellEnd"/>
      <w:r w:rsidR="00575841" w:rsidRPr="00575841"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="00575841" w:rsidRPr="00575841">
        <w:rPr>
          <w:rFonts w:asciiTheme="majorHAnsi" w:hAnsiTheme="majorHAnsi" w:cstheme="majorHAnsi"/>
          <w:i/>
          <w:iCs/>
        </w:rPr>
        <w:t>staviteľstve</w:t>
      </w:r>
      <w:proofErr w:type="spellEnd"/>
      <w:r w:rsidR="00575841" w:rsidRPr="00575841"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="00575841" w:rsidRPr="00575841">
        <w:rPr>
          <w:rFonts w:asciiTheme="majorHAnsi" w:hAnsiTheme="majorHAnsi" w:cstheme="majorHAnsi"/>
          <w:i/>
          <w:iCs/>
        </w:rPr>
        <w:t>neuveriteľne</w:t>
      </w:r>
      <w:proofErr w:type="spellEnd"/>
      <w:r w:rsidR="00575841" w:rsidRPr="00575841">
        <w:rPr>
          <w:rFonts w:asciiTheme="majorHAnsi" w:hAnsiTheme="majorHAnsi" w:cstheme="majorHAnsi"/>
          <w:i/>
          <w:iCs/>
        </w:rPr>
        <w:t xml:space="preserve"> stagnuje. </w:t>
      </w:r>
      <w:proofErr w:type="spellStart"/>
      <w:r w:rsidR="00575841" w:rsidRPr="00575841">
        <w:rPr>
          <w:rFonts w:asciiTheme="majorHAnsi" w:hAnsiTheme="majorHAnsi" w:cstheme="majorHAnsi"/>
          <w:i/>
          <w:iCs/>
        </w:rPr>
        <w:t>Súťažia</w:t>
      </w:r>
      <w:proofErr w:type="spellEnd"/>
      <w:r w:rsidR="00575841" w:rsidRPr="00575841"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="00575841" w:rsidRPr="00575841">
        <w:rPr>
          <w:rFonts w:asciiTheme="majorHAnsi" w:hAnsiTheme="majorHAnsi" w:cstheme="majorHAnsi"/>
          <w:i/>
          <w:iCs/>
        </w:rPr>
        <w:t>sa</w:t>
      </w:r>
      <w:proofErr w:type="spellEnd"/>
      <w:r w:rsidR="00575841" w:rsidRPr="00575841"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="00575841" w:rsidRPr="00575841">
        <w:rPr>
          <w:rFonts w:asciiTheme="majorHAnsi" w:hAnsiTheme="majorHAnsi" w:cstheme="majorHAnsi"/>
          <w:i/>
          <w:iCs/>
        </w:rPr>
        <w:t>iba</w:t>
      </w:r>
      <w:proofErr w:type="spellEnd"/>
      <w:r w:rsidR="00575841" w:rsidRPr="00575841">
        <w:rPr>
          <w:rFonts w:asciiTheme="majorHAnsi" w:hAnsiTheme="majorHAnsi" w:cstheme="majorHAnsi"/>
          <w:i/>
          <w:iCs/>
        </w:rPr>
        <w:t xml:space="preserve"> drobné </w:t>
      </w:r>
      <w:proofErr w:type="spellStart"/>
      <w:r w:rsidR="00575841" w:rsidRPr="00575841">
        <w:rPr>
          <w:rFonts w:asciiTheme="majorHAnsi" w:hAnsiTheme="majorHAnsi" w:cstheme="majorHAnsi"/>
          <w:i/>
          <w:iCs/>
        </w:rPr>
        <w:t>zákazky</w:t>
      </w:r>
      <w:proofErr w:type="spellEnd"/>
      <w:r w:rsidR="00575841" w:rsidRPr="00575841">
        <w:rPr>
          <w:rFonts w:asciiTheme="majorHAnsi" w:hAnsiTheme="majorHAnsi" w:cstheme="majorHAnsi"/>
          <w:i/>
          <w:iCs/>
        </w:rPr>
        <w:t xml:space="preserve"> typu </w:t>
      </w:r>
      <w:proofErr w:type="spellStart"/>
      <w:r w:rsidR="00575841" w:rsidRPr="00575841">
        <w:rPr>
          <w:rFonts w:asciiTheme="majorHAnsi" w:hAnsiTheme="majorHAnsi" w:cstheme="majorHAnsi"/>
          <w:i/>
          <w:iCs/>
        </w:rPr>
        <w:t>rekonštrukcií</w:t>
      </w:r>
      <w:proofErr w:type="spellEnd"/>
      <w:r w:rsidR="00575841">
        <w:rPr>
          <w:rFonts w:ascii="SourceSansVariable-Roman" w:hAnsi="SourceSansVariable-Roman" w:cs="SourceSansVariable-Roman"/>
          <w:sz w:val="18"/>
          <w:szCs w:val="18"/>
        </w:rPr>
        <w:t xml:space="preserve"> </w:t>
      </w:r>
      <w:r w:rsidR="00575841" w:rsidRPr="00575841">
        <w:rPr>
          <w:rFonts w:asciiTheme="majorHAnsi" w:hAnsiTheme="majorHAnsi" w:cstheme="majorHAnsi"/>
          <w:i/>
          <w:iCs/>
        </w:rPr>
        <w:t xml:space="preserve">a </w:t>
      </w:r>
      <w:proofErr w:type="spellStart"/>
      <w:r w:rsidR="00575841" w:rsidRPr="00575841">
        <w:rPr>
          <w:rFonts w:asciiTheme="majorHAnsi" w:hAnsiTheme="majorHAnsi" w:cstheme="majorHAnsi"/>
          <w:i/>
          <w:iCs/>
        </w:rPr>
        <w:t>modernizácií</w:t>
      </w:r>
      <w:proofErr w:type="spellEnd"/>
      <w:r w:rsidR="00575841" w:rsidRPr="00575841">
        <w:rPr>
          <w:rFonts w:asciiTheme="majorHAnsi" w:hAnsiTheme="majorHAnsi" w:cstheme="majorHAnsi"/>
          <w:i/>
          <w:iCs/>
        </w:rPr>
        <w:t xml:space="preserve">. </w:t>
      </w:r>
      <w:proofErr w:type="spellStart"/>
      <w:r w:rsidR="00575841" w:rsidRPr="00575841">
        <w:rPr>
          <w:rFonts w:asciiTheme="majorHAnsi" w:hAnsiTheme="majorHAnsi" w:cstheme="majorHAnsi"/>
          <w:i/>
          <w:iCs/>
        </w:rPr>
        <w:t>Nedostatkom</w:t>
      </w:r>
      <w:proofErr w:type="spellEnd"/>
      <w:r w:rsidR="00575841" w:rsidRPr="00575841"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="00575841" w:rsidRPr="00575841">
        <w:rPr>
          <w:rFonts w:asciiTheme="majorHAnsi" w:hAnsiTheme="majorHAnsi" w:cstheme="majorHAnsi"/>
          <w:i/>
          <w:iCs/>
        </w:rPr>
        <w:t>zákaziek</w:t>
      </w:r>
      <w:proofErr w:type="spellEnd"/>
      <w:r w:rsidR="00575841" w:rsidRPr="00575841"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="00575841" w:rsidRPr="00575841">
        <w:rPr>
          <w:rFonts w:asciiTheme="majorHAnsi" w:hAnsiTheme="majorHAnsi" w:cstheme="majorHAnsi"/>
          <w:i/>
          <w:iCs/>
        </w:rPr>
        <w:t>sa</w:t>
      </w:r>
      <w:proofErr w:type="spellEnd"/>
      <w:r w:rsidR="00575841" w:rsidRPr="00575841">
        <w:rPr>
          <w:rFonts w:asciiTheme="majorHAnsi" w:hAnsiTheme="majorHAnsi" w:cstheme="majorHAnsi"/>
          <w:i/>
          <w:iCs/>
        </w:rPr>
        <w:t xml:space="preserve"> však </w:t>
      </w:r>
      <w:proofErr w:type="spellStart"/>
      <w:r w:rsidR="00575841" w:rsidRPr="00575841">
        <w:rPr>
          <w:rFonts w:asciiTheme="majorHAnsi" w:hAnsiTheme="majorHAnsi" w:cstheme="majorHAnsi"/>
          <w:i/>
          <w:iCs/>
        </w:rPr>
        <w:t>deformujú</w:t>
      </w:r>
      <w:proofErr w:type="spellEnd"/>
      <w:r w:rsidR="00575841" w:rsidRPr="00575841">
        <w:rPr>
          <w:rFonts w:asciiTheme="majorHAnsi" w:hAnsiTheme="majorHAnsi" w:cstheme="majorHAnsi"/>
          <w:i/>
          <w:iCs/>
        </w:rPr>
        <w:t xml:space="preserve"> ceny projektových </w:t>
      </w:r>
      <w:proofErr w:type="spellStart"/>
      <w:r w:rsidR="00575841" w:rsidRPr="00575841">
        <w:rPr>
          <w:rFonts w:asciiTheme="majorHAnsi" w:hAnsiTheme="majorHAnsi" w:cstheme="majorHAnsi"/>
          <w:i/>
          <w:iCs/>
        </w:rPr>
        <w:t>prác</w:t>
      </w:r>
      <w:proofErr w:type="spellEnd"/>
      <w:r w:rsidR="00575841" w:rsidRPr="00575841">
        <w:rPr>
          <w:rFonts w:asciiTheme="majorHAnsi" w:hAnsiTheme="majorHAnsi" w:cstheme="majorHAnsi"/>
          <w:i/>
          <w:iCs/>
        </w:rPr>
        <w:t xml:space="preserve"> a projektové </w:t>
      </w:r>
      <w:proofErr w:type="spellStart"/>
      <w:r w:rsidR="00575841" w:rsidRPr="00575841">
        <w:rPr>
          <w:rFonts w:asciiTheme="majorHAnsi" w:hAnsiTheme="majorHAnsi" w:cstheme="majorHAnsi"/>
          <w:i/>
          <w:iCs/>
        </w:rPr>
        <w:t>kancelárie</w:t>
      </w:r>
      <w:proofErr w:type="spellEnd"/>
      <w:r w:rsidR="00575841" w:rsidRPr="00575841"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="00575841" w:rsidRPr="00575841">
        <w:rPr>
          <w:rFonts w:asciiTheme="majorHAnsi" w:hAnsiTheme="majorHAnsi" w:cstheme="majorHAnsi"/>
          <w:i/>
          <w:iCs/>
        </w:rPr>
        <w:t>začínajú</w:t>
      </w:r>
      <w:proofErr w:type="spellEnd"/>
      <w:r w:rsidR="00575841" w:rsidRPr="00575841">
        <w:rPr>
          <w:rFonts w:asciiTheme="majorHAnsi" w:hAnsiTheme="majorHAnsi" w:cstheme="majorHAnsi"/>
          <w:i/>
          <w:iCs/>
        </w:rPr>
        <w:t xml:space="preserve"> mať problémy.</w:t>
      </w:r>
      <w:r w:rsidR="00575841">
        <w:rPr>
          <w:rFonts w:ascii="SourceSansVariable-Roman" w:hAnsi="SourceSansVariable-Roman" w:cs="SourceSansVariable-Roman"/>
          <w:sz w:val="18"/>
          <w:szCs w:val="18"/>
        </w:rPr>
        <w:t xml:space="preserve"> </w:t>
      </w:r>
      <w:proofErr w:type="spellStart"/>
      <w:r w:rsidR="00575841" w:rsidRPr="00575841">
        <w:rPr>
          <w:rFonts w:asciiTheme="majorHAnsi" w:hAnsiTheme="majorHAnsi" w:cstheme="majorHAnsi"/>
          <w:i/>
          <w:iCs/>
        </w:rPr>
        <w:t>Paradoxom</w:t>
      </w:r>
      <w:proofErr w:type="spellEnd"/>
      <w:r w:rsidR="00575841" w:rsidRPr="00575841">
        <w:rPr>
          <w:rFonts w:asciiTheme="majorHAnsi" w:hAnsiTheme="majorHAnsi" w:cstheme="majorHAnsi"/>
          <w:i/>
          <w:iCs/>
        </w:rPr>
        <w:t xml:space="preserve"> je, že </w:t>
      </w:r>
      <w:proofErr w:type="spellStart"/>
      <w:r w:rsidR="00575841" w:rsidRPr="00575841">
        <w:rPr>
          <w:rFonts w:asciiTheme="majorHAnsi" w:hAnsiTheme="majorHAnsi" w:cstheme="majorHAnsi"/>
          <w:i/>
          <w:iCs/>
        </w:rPr>
        <w:t>sa</w:t>
      </w:r>
      <w:proofErr w:type="spellEnd"/>
      <w:r w:rsidR="00575841" w:rsidRPr="00575841">
        <w:rPr>
          <w:rFonts w:asciiTheme="majorHAnsi" w:hAnsiTheme="majorHAnsi" w:cstheme="majorHAnsi"/>
          <w:i/>
          <w:iCs/>
        </w:rPr>
        <w:t xml:space="preserve"> aj </w:t>
      </w:r>
      <w:proofErr w:type="spellStart"/>
      <w:r w:rsidR="00575841" w:rsidRPr="00575841">
        <w:rPr>
          <w:rFonts w:asciiTheme="majorHAnsi" w:hAnsiTheme="majorHAnsi" w:cstheme="majorHAnsi"/>
          <w:i/>
          <w:iCs/>
        </w:rPr>
        <w:t>odsúťažené</w:t>
      </w:r>
      <w:proofErr w:type="spellEnd"/>
      <w:r w:rsidR="00575841" w:rsidRPr="00575841"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="00575841" w:rsidRPr="00575841">
        <w:rPr>
          <w:rFonts w:asciiTheme="majorHAnsi" w:hAnsiTheme="majorHAnsi" w:cstheme="majorHAnsi"/>
          <w:i/>
          <w:iCs/>
        </w:rPr>
        <w:t>zákazky</w:t>
      </w:r>
      <w:proofErr w:type="spellEnd"/>
      <w:r w:rsidR="00575841" w:rsidRPr="00575841"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="00575841" w:rsidRPr="00575841">
        <w:rPr>
          <w:rFonts w:asciiTheme="majorHAnsi" w:hAnsiTheme="majorHAnsi" w:cstheme="majorHAnsi"/>
          <w:i/>
          <w:iCs/>
        </w:rPr>
        <w:t>rušia</w:t>
      </w:r>
      <w:proofErr w:type="spellEnd"/>
      <w:r w:rsidR="00575841" w:rsidRPr="00575841">
        <w:rPr>
          <w:rFonts w:asciiTheme="majorHAnsi" w:hAnsiTheme="majorHAnsi" w:cstheme="majorHAnsi"/>
          <w:i/>
          <w:iCs/>
        </w:rPr>
        <w:t>, resp. „</w:t>
      </w:r>
      <w:proofErr w:type="spellStart"/>
      <w:r w:rsidR="00575841" w:rsidRPr="00575841">
        <w:rPr>
          <w:rFonts w:asciiTheme="majorHAnsi" w:hAnsiTheme="majorHAnsi" w:cstheme="majorHAnsi"/>
          <w:i/>
          <w:iCs/>
        </w:rPr>
        <w:t>dočasne</w:t>
      </w:r>
      <w:proofErr w:type="spellEnd"/>
      <w:r w:rsidR="00575841" w:rsidRPr="00575841">
        <w:rPr>
          <w:rFonts w:asciiTheme="majorHAnsi" w:hAnsiTheme="majorHAnsi" w:cstheme="majorHAnsi"/>
          <w:i/>
          <w:iCs/>
        </w:rPr>
        <w:t xml:space="preserve">“ </w:t>
      </w:r>
      <w:proofErr w:type="spellStart"/>
      <w:r w:rsidR="00575841" w:rsidRPr="00575841">
        <w:rPr>
          <w:rFonts w:asciiTheme="majorHAnsi" w:hAnsiTheme="majorHAnsi" w:cstheme="majorHAnsi"/>
          <w:i/>
          <w:iCs/>
        </w:rPr>
        <w:t>pozastavujú</w:t>
      </w:r>
      <w:proofErr w:type="spellEnd"/>
      <w:r w:rsidR="00575841" w:rsidRPr="00575841">
        <w:rPr>
          <w:rFonts w:asciiTheme="majorHAnsi" w:hAnsiTheme="majorHAnsi" w:cstheme="majorHAnsi"/>
          <w:i/>
          <w:iCs/>
        </w:rPr>
        <w:t>.</w:t>
      </w:r>
      <w:r w:rsidR="00575841" w:rsidRPr="00575841">
        <w:rPr>
          <w:rFonts w:asciiTheme="majorHAnsi" w:hAnsiTheme="majorHAnsi" w:cstheme="majorHAnsi"/>
          <w:i/>
          <w:iCs/>
        </w:rPr>
        <w:t>“</w:t>
      </w:r>
    </w:p>
    <w:p w14:paraId="20305DF5" w14:textId="688C36AD" w:rsidR="00485156" w:rsidRPr="00575841" w:rsidRDefault="00485156" w:rsidP="00575841">
      <w:pPr>
        <w:spacing w:line="360" w:lineRule="auto"/>
        <w:jc w:val="both"/>
        <w:rPr>
          <w:rFonts w:asciiTheme="majorHAnsi" w:hAnsiTheme="majorHAnsi" w:cstheme="majorHAnsi"/>
          <w:i/>
          <w:iCs/>
        </w:rPr>
      </w:pPr>
    </w:p>
    <w:p w14:paraId="414943FE" w14:textId="2BFAE1B7" w:rsidR="00485156" w:rsidRPr="00575841" w:rsidRDefault="00485156" w:rsidP="00575841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proofErr w:type="spellStart"/>
      <w:r w:rsidRPr="00575841">
        <w:rPr>
          <w:rFonts w:asciiTheme="majorHAnsi" w:hAnsiTheme="majorHAnsi" w:cstheme="majorHAnsi"/>
        </w:rPr>
        <w:t>Zmenu</w:t>
      </w:r>
      <w:proofErr w:type="spellEnd"/>
      <w:r w:rsidRPr="00575841">
        <w:rPr>
          <w:rFonts w:asciiTheme="majorHAnsi" w:hAnsiTheme="majorHAnsi" w:cstheme="majorHAnsi"/>
        </w:rPr>
        <w:t xml:space="preserve"> marží u </w:t>
      </w:r>
      <w:proofErr w:type="spellStart"/>
      <w:r w:rsidRPr="00575841">
        <w:rPr>
          <w:rFonts w:asciiTheme="majorHAnsi" w:hAnsiTheme="majorHAnsi" w:cstheme="majorHAnsi"/>
        </w:rPr>
        <w:t>svojich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zákaziek</w:t>
      </w:r>
      <w:proofErr w:type="spellEnd"/>
      <w:r w:rsidRPr="00575841">
        <w:rPr>
          <w:rFonts w:asciiTheme="majorHAnsi" w:hAnsiTheme="majorHAnsi" w:cstheme="majorHAnsi"/>
        </w:rPr>
        <w:t xml:space="preserve"> v tomto roku plánuje </w:t>
      </w:r>
      <w:proofErr w:type="spellStart"/>
      <w:r w:rsidRPr="00575841">
        <w:rPr>
          <w:rFonts w:asciiTheme="majorHAnsi" w:hAnsiTheme="majorHAnsi" w:cstheme="majorHAnsi"/>
        </w:rPr>
        <w:t>takmer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polovica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opýtaných</w:t>
      </w:r>
      <w:proofErr w:type="spellEnd"/>
      <w:r w:rsidRPr="00575841">
        <w:rPr>
          <w:rFonts w:asciiTheme="majorHAnsi" w:hAnsiTheme="majorHAnsi" w:cstheme="majorHAnsi"/>
        </w:rPr>
        <w:t xml:space="preserve">. Marže </w:t>
      </w:r>
      <w:proofErr w:type="spellStart"/>
      <w:r w:rsidRPr="00575841">
        <w:rPr>
          <w:rFonts w:asciiTheme="majorHAnsi" w:hAnsiTheme="majorHAnsi" w:cstheme="majorHAnsi"/>
        </w:rPr>
        <w:t>porastú</w:t>
      </w:r>
      <w:proofErr w:type="spellEnd"/>
      <w:r w:rsidRPr="00575841">
        <w:rPr>
          <w:rFonts w:asciiTheme="majorHAnsi" w:hAnsiTheme="majorHAnsi" w:cstheme="majorHAnsi"/>
        </w:rPr>
        <w:t xml:space="preserve"> u 23 % </w:t>
      </w:r>
      <w:proofErr w:type="spellStart"/>
      <w:r w:rsidRPr="00575841">
        <w:rPr>
          <w:rFonts w:asciiTheme="majorHAnsi" w:hAnsiTheme="majorHAnsi" w:cstheme="majorHAnsi"/>
        </w:rPr>
        <w:t>opýtaných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spoločností</w:t>
      </w:r>
      <w:proofErr w:type="spellEnd"/>
      <w:r w:rsidRPr="00575841">
        <w:rPr>
          <w:rFonts w:asciiTheme="majorHAnsi" w:hAnsiTheme="majorHAnsi" w:cstheme="majorHAnsi"/>
        </w:rPr>
        <w:t>,</w:t>
      </w:r>
      <w:r w:rsid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poklesnú</w:t>
      </w:r>
      <w:proofErr w:type="spellEnd"/>
      <w:r w:rsidRPr="00575841">
        <w:rPr>
          <w:rFonts w:asciiTheme="majorHAnsi" w:hAnsiTheme="majorHAnsi" w:cstheme="majorHAnsi"/>
        </w:rPr>
        <w:t xml:space="preserve">, naopak, u 24 % z nich. </w:t>
      </w:r>
      <w:proofErr w:type="spellStart"/>
      <w:r w:rsidRPr="00575841">
        <w:rPr>
          <w:rFonts w:asciiTheme="majorHAnsi" w:hAnsiTheme="majorHAnsi" w:cstheme="majorHAnsi"/>
        </w:rPr>
        <w:t>Zostávajúcich</w:t>
      </w:r>
      <w:proofErr w:type="spellEnd"/>
      <w:r w:rsidRPr="00575841">
        <w:rPr>
          <w:rFonts w:asciiTheme="majorHAnsi" w:hAnsiTheme="majorHAnsi" w:cstheme="majorHAnsi"/>
        </w:rPr>
        <w:t xml:space="preserve"> 54 % </w:t>
      </w:r>
      <w:proofErr w:type="spellStart"/>
      <w:r w:rsidRPr="00575841">
        <w:rPr>
          <w:rFonts w:asciiTheme="majorHAnsi" w:hAnsiTheme="majorHAnsi" w:cstheme="majorHAnsi"/>
        </w:rPr>
        <w:t>opýtaných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žiadnu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zmenu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svojich</w:t>
      </w:r>
      <w:proofErr w:type="spellEnd"/>
      <w:r w:rsidRPr="00575841">
        <w:rPr>
          <w:rFonts w:asciiTheme="majorHAnsi" w:hAnsiTheme="majorHAnsi" w:cstheme="majorHAnsi"/>
        </w:rPr>
        <w:t xml:space="preserve"> marží neplánuje.</w:t>
      </w:r>
    </w:p>
    <w:p w14:paraId="74CFE564" w14:textId="1884D4BF" w:rsidR="00485156" w:rsidRPr="00575841" w:rsidRDefault="00575841" w:rsidP="00575841">
      <w:pPr>
        <w:spacing w:line="360" w:lineRule="auto"/>
        <w:jc w:val="both"/>
        <w:rPr>
          <w:rFonts w:asciiTheme="majorHAnsi" w:hAnsiTheme="majorHAnsi" w:cstheme="majorHAnsi"/>
        </w:rPr>
      </w:pPr>
      <w:r w:rsidRPr="00575841">
        <w:rPr>
          <w:rFonts w:asciiTheme="majorHAnsi" w:hAnsiTheme="majorHAnsi" w:cstheme="majorHAnsi"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1280CC5D" wp14:editId="1A89B2AC">
            <wp:simplePos x="0" y="0"/>
            <wp:positionH relativeFrom="margin">
              <wp:align>center</wp:align>
            </wp:positionH>
            <wp:positionV relativeFrom="paragraph">
              <wp:posOffset>443230</wp:posOffset>
            </wp:positionV>
            <wp:extent cx="5029200" cy="3267075"/>
            <wp:effectExtent l="0" t="0" r="0" b="9525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E26015" w14:textId="7E966856" w:rsidR="00575841" w:rsidRDefault="00575841" w:rsidP="00575841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785B7EC0" w14:textId="10FF7902" w:rsidR="00485156" w:rsidRPr="00575841" w:rsidRDefault="00485156" w:rsidP="00575841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75841">
        <w:rPr>
          <w:rFonts w:asciiTheme="majorHAnsi" w:hAnsiTheme="majorHAnsi" w:cstheme="majorHAnsi"/>
        </w:rPr>
        <w:t xml:space="preserve">V </w:t>
      </w:r>
      <w:proofErr w:type="spellStart"/>
      <w:r w:rsidRPr="00575841">
        <w:rPr>
          <w:rFonts w:asciiTheme="majorHAnsi" w:hAnsiTheme="majorHAnsi" w:cstheme="majorHAnsi"/>
        </w:rPr>
        <w:t>súčasnej</w:t>
      </w:r>
      <w:proofErr w:type="spellEnd"/>
      <w:r w:rsidRPr="00575841">
        <w:rPr>
          <w:rFonts w:asciiTheme="majorHAnsi" w:hAnsiTheme="majorHAnsi" w:cstheme="majorHAnsi"/>
        </w:rPr>
        <w:t xml:space="preserve"> chvíli </w:t>
      </w:r>
      <w:proofErr w:type="spellStart"/>
      <w:r w:rsidRPr="00575841">
        <w:rPr>
          <w:rFonts w:asciiTheme="majorHAnsi" w:hAnsiTheme="majorHAnsi" w:cstheme="majorHAnsi"/>
        </w:rPr>
        <w:t>majú</w:t>
      </w:r>
      <w:proofErr w:type="spellEnd"/>
      <w:r w:rsidRPr="00575841">
        <w:rPr>
          <w:rFonts w:asciiTheme="majorHAnsi" w:hAnsiTheme="majorHAnsi" w:cstheme="majorHAnsi"/>
        </w:rPr>
        <w:t xml:space="preserve"> projektové </w:t>
      </w:r>
      <w:proofErr w:type="spellStart"/>
      <w:r w:rsidRPr="00575841">
        <w:rPr>
          <w:rFonts w:asciiTheme="majorHAnsi" w:hAnsiTheme="majorHAnsi" w:cstheme="majorHAnsi"/>
        </w:rPr>
        <w:t>spoločnosti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zazmluvnené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zákazky</w:t>
      </w:r>
      <w:proofErr w:type="spellEnd"/>
      <w:r w:rsidRPr="00575841">
        <w:rPr>
          <w:rFonts w:asciiTheme="majorHAnsi" w:hAnsiTheme="majorHAnsi" w:cstheme="majorHAnsi"/>
        </w:rPr>
        <w:t xml:space="preserve"> v </w:t>
      </w:r>
      <w:proofErr w:type="spellStart"/>
      <w:r w:rsidRPr="00575841">
        <w:rPr>
          <w:rFonts w:asciiTheme="majorHAnsi" w:hAnsiTheme="majorHAnsi" w:cstheme="majorHAnsi"/>
        </w:rPr>
        <w:t>priemere</w:t>
      </w:r>
      <w:proofErr w:type="spellEnd"/>
      <w:r w:rsidRPr="00575841">
        <w:rPr>
          <w:rFonts w:asciiTheme="majorHAnsi" w:hAnsiTheme="majorHAnsi" w:cstheme="majorHAnsi"/>
        </w:rPr>
        <w:t xml:space="preserve"> na 8 </w:t>
      </w:r>
      <w:proofErr w:type="spellStart"/>
      <w:r w:rsidRPr="00575841">
        <w:rPr>
          <w:rFonts w:asciiTheme="majorHAnsi" w:hAnsiTheme="majorHAnsi" w:cstheme="majorHAnsi"/>
        </w:rPr>
        <w:t>mesiacov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dopredu</w:t>
      </w:r>
      <w:proofErr w:type="spellEnd"/>
      <w:r w:rsidRPr="00575841">
        <w:rPr>
          <w:rFonts w:asciiTheme="majorHAnsi" w:hAnsiTheme="majorHAnsi" w:cstheme="majorHAnsi"/>
        </w:rPr>
        <w:t xml:space="preserve">. </w:t>
      </w:r>
      <w:proofErr w:type="spellStart"/>
      <w:r w:rsidRPr="00575841">
        <w:rPr>
          <w:rFonts w:asciiTheme="majorHAnsi" w:hAnsiTheme="majorHAnsi" w:cstheme="majorHAnsi"/>
        </w:rPr>
        <w:t>Pre</w:t>
      </w:r>
      <w:proofErr w:type="spellEnd"/>
      <w:r w:rsidRPr="00575841">
        <w:rPr>
          <w:rFonts w:asciiTheme="majorHAnsi" w:hAnsiTheme="majorHAnsi" w:cstheme="majorHAnsi"/>
        </w:rPr>
        <w:t xml:space="preserve"> 41 % </w:t>
      </w:r>
      <w:proofErr w:type="spellStart"/>
      <w:r w:rsidRPr="00575841">
        <w:rPr>
          <w:rFonts w:asciiTheme="majorHAnsi" w:hAnsiTheme="majorHAnsi" w:cstheme="majorHAnsi"/>
        </w:rPr>
        <w:t>opýtaných</w:t>
      </w:r>
      <w:proofErr w:type="spellEnd"/>
      <w:r w:rsid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spoločností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sa</w:t>
      </w:r>
      <w:proofErr w:type="spellEnd"/>
      <w:r w:rsidRPr="00575841">
        <w:rPr>
          <w:rFonts w:asciiTheme="majorHAnsi" w:hAnsiTheme="majorHAnsi" w:cstheme="majorHAnsi"/>
        </w:rPr>
        <w:t xml:space="preserve"> v </w:t>
      </w:r>
      <w:proofErr w:type="spellStart"/>
      <w:r w:rsidRPr="00575841">
        <w:rPr>
          <w:rFonts w:asciiTheme="majorHAnsi" w:hAnsiTheme="majorHAnsi" w:cstheme="majorHAnsi"/>
        </w:rPr>
        <w:t>medziročnom</w:t>
      </w:r>
      <w:proofErr w:type="spellEnd"/>
      <w:r w:rsidRPr="00575841">
        <w:rPr>
          <w:rFonts w:asciiTheme="majorHAnsi" w:hAnsiTheme="majorHAnsi" w:cstheme="majorHAnsi"/>
        </w:rPr>
        <w:t xml:space="preserve"> porovnaní nejedná o </w:t>
      </w:r>
      <w:proofErr w:type="spellStart"/>
      <w:r w:rsidRPr="00575841">
        <w:rPr>
          <w:rFonts w:asciiTheme="majorHAnsi" w:hAnsiTheme="majorHAnsi" w:cstheme="majorHAnsi"/>
        </w:rPr>
        <w:t>zmenu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tejto</w:t>
      </w:r>
      <w:proofErr w:type="spellEnd"/>
      <w:r w:rsidRPr="00575841">
        <w:rPr>
          <w:rFonts w:asciiTheme="majorHAnsi" w:hAnsiTheme="majorHAnsi" w:cstheme="majorHAnsi"/>
        </w:rPr>
        <w:t xml:space="preserve"> doby. </w:t>
      </w:r>
      <w:proofErr w:type="spellStart"/>
      <w:r w:rsidRPr="00575841">
        <w:rPr>
          <w:rFonts w:asciiTheme="majorHAnsi" w:hAnsiTheme="majorHAnsi" w:cstheme="majorHAnsi"/>
        </w:rPr>
        <w:t>Pre</w:t>
      </w:r>
      <w:proofErr w:type="spellEnd"/>
      <w:r w:rsidRPr="00575841">
        <w:rPr>
          <w:rFonts w:asciiTheme="majorHAnsi" w:hAnsiTheme="majorHAnsi" w:cstheme="majorHAnsi"/>
        </w:rPr>
        <w:t xml:space="preserve"> 33 % </w:t>
      </w:r>
      <w:proofErr w:type="spellStart"/>
      <w:r w:rsidRPr="00575841">
        <w:rPr>
          <w:rFonts w:asciiTheme="majorHAnsi" w:hAnsiTheme="majorHAnsi" w:cstheme="majorHAnsi"/>
        </w:rPr>
        <w:t>opýtaných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sa</w:t>
      </w:r>
      <w:proofErr w:type="spellEnd"/>
      <w:r w:rsidRPr="00575841">
        <w:rPr>
          <w:rFonts w:asciiTheme="majorHAnsi" w:hAnsiTheme="majorHAnsi" w:cstheme="majorHAnsi"/>
        </w:rPr>
        <w:t xml:space="preserve"> jedná o </w:t>
      </w:r>
      <w:proofErr w:type="spellStart"/>
      <w:r w:rsidRPr="00575841">
        <w:rPr>
          <w:rFonts w:asciiTheme="majorHAnsi" w:hAnsiTheme="majorHAnsi" w:cstheme="majorHAnsi"/>
        </w:rPr>
        <w:t>nárast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tejto</w:t>
      </w:r>
      <w:proofErr w:type="spellEnd"/>
      <w:r w:rsidRPr="00575841">
        <w:rPr>
          <w:rFonts w:asciiTheme="majorHAnsi" w:hAnsiTheme="majorHAnsi" w:cstheme="majorHAnsi"/>
        </w:rPr>
        <w:t xml:space="preserve"> doby a </w:t>
      </w:r>
      <w:proofErr w:type="spellStart"/>
      <w:r w:rsidRPr="00575841">
        <w:rPr>
          <w:rFonts w:asciiTheme="majorHAnsi" w:hAnsiTheme="majorHAnsi" w:cstheme="majorHAnsi"/>
        </w:rPr>
        <w:t>pre</w:t>
      </w:r>
      <w:proofErr w:type="spellEnd"/>
      <w:r w:rsidRPr="00575841">
        <w:rPr>
          <w:rFonts w:asciiTheme="majorHAnsi" w:hAnsiTheme="majorHAnsi" w:cstheme="majorHAnsi"/>
        </w:rPr>
        <w:t xml:space="preserve"> 26 %</w:t>
      </w:r>
      <w:r w:rsid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opýtaných</w:t>
      </w:r>
      <w:proofErr w:type="spellEnd"/>
      <w:r w:rsidRPr="00575841">
        <w:rPr>
          <w:rFonts w:asciiTheme="majorHAnsi" w:hAnsiTheme="majorHAnsi" w:cstheme="majorHAnsi"/>
        </w:rPr>
        <w:t xml:space="preserve"> </w:t>
      </w:r>
      <w:proofErr w:type="spellStart"/>
      <w:r w:rsidRPr="00575841">
        <w:rPr>
          <w:rFonts w:asciiTheme="majorHAnsi" w:hAnsiTheme="majorHAnsi" w:cstheme="majorHAnsi"/>
        </w:rPr>
        <w:t>sa</w:t>
      </w:r>
      <w:proofErr w:type="spellEnd"/>
      <w:r w:rsidRPr="00575841">
        <w:rPr>
          <w:rFonts w:asciiTheme="majorHAnsi" w:hAnsiTheme="majorHAnsi" w:cstheme="majorHAnsi"/>
        </w:rPr>
        <w:t xml:space="preserve">, naopak, jedná o pokles </w:t>
      </w:r>
      <w:proofErr w:type="spellStart"/>
      <w:r w:rsidRPr="00575841">
        <w:rPr>
          <w:rFonts w:asciiTheme="majorHAnsi" w:hAnsiTheme="majorHAnsi" w:cstheme="majorHAnsi"/>
        </w:rPr>
        <w:t>tejto</w:t>
      </w:r>
      <w:proofErr w:type="spellEnd"/>
      <w:r w:rsidRPr="00575841">
        <w:rPr>
          <w:rFonts w:asciiTheme="majorHAnsi" w:hAnsiTheme="majorHAnsi" w:cstheme="majorHAnsi"/>
        </w:rPr>
        <w:t xml:space="preserve"> doby.</w:t>
      </w:r>
    </w:p>
    <w:p w14:paraId="57349660" w14:textId="6DB93365" w:rsidR="00485156" w:rsidRDefault="00485156" w:rsidP="00485156"/>
    <w:p w14:paraId="60238957" w14:textId="77777777" w:rsidR="00575841" w:rsidRDefault="00575841" w:rsidP="004A293D">
      <w:pPr>
        <w:spacing w:line="360" w:lineRule="auto"/>
        <w:jc w:val="center"/>
        <w:rPr>
          <w:rFonts w:asciiTheme="majorHAnsi" w:hAnsiTheme="majorHAnsi" w:cstheme="majorHAnsi"/>
          <w:b/>
          <w:bCs/>
          <w:sz w:val="28"/>
          <w:szCs w:val="28"/>
          <w:lang w:val="sk-SK"/>
        </w:rPr>
      </w:pPr>
    </w:p>
    <w:p w14:paraId="3BC9DD80" w14:textId="77777777" w:rsidR="00575841" w:rsidRDefault="00575841" w:rsidP="004A293D">
      <w:pPr>
        <w:spacing w:line="360" w:lineRule="auto"/>
        <w:jc w:val="center"/>
        <w:rPr>
          <w:rFonts w:asciiTheme="majorHAnsi" w:hAnsiTheme="majorHAnsi" w:cstheme="majorHAnsi"/>
          <w:b/>
          <w:bCs/>
          <w:sz w:val="28"/>
          <w:szCs w:val="28"/>
          <w:lang w:val="sk-SK"/>
        </w:rPr>
      </w:pPr>
    </w:p>
    <w:p w14:paraId="10023168" w14:textId="77777777" w:rsidR="00575841" w:rsidRDefault="00575841" w:rsidP="004A293D">
      <w:pPr>
        <w:spacing w:line="360" w:lineRule="auto"/>
        <w:jc w:val="center"/>
        <w:rPr>
          <w:rFonts w:asciiTheme="majorHAnsi" w:hAnsiTheme="majorHAnsi" w:cstheme="majorHAnsi"/>
          <w:b/>
          <w:bCs/>
          <w:sz w:val="28"/>
          <w:szCs w:val="28"/>
          <w:lang w:val="sk-SK"/>
        </w:rPr>
      </w:pPr>
    </w:p>
    <w:p w14:paraId="66F329D1" w14:textId="77777777" w:rsidR="00575841" w:rsidRDefault="00575841" w:rsidP="004A293D">
      <w:pPr>
        <w:spacing w:line="360" w:lineRule="auto"/>
        <w:jc w:val="center"/>
        <w:rPr>
          <w:rFonts w:asciiTheme="majorHAnsi" w:hAnsiTheme="majorHAnsi" w:cstheme="majorHAnsi"/>
          <w:b/>
          <w:bCs/>
          <w:sz w:val="28"/>
          <w:szCs w:val="28"/>
          <w:lang w:val="sk-SK"/>
        </w:rPr>
      </w:pPr>
    </w:p>
    <w:p w14:paraId="7E850A4C" w14:textId="77777777" w:rsidR="00575841" w:rsidRDefault="00575841" w:rsidP="004A293D">
      <w:pPr>
        <w:spacing w:line="360" w:lineRule="auto"/>
        <w:jc w:val="center"/>
        <w:rPr>
          <w:rFonts w:asciiTheme="majorHAnsi" w:hAnsiTheme="majorHAnsi" w:cstheme="majorHAnsi"/>
          <w:b/>
          <w:bCs/>
          <w:sz w:val="28"/>
          <w:szCs w:val="28"/>
          <w:lang w:val="sk-SK"/>
        </w:rPr>
      </w:pPr>
    </w:p>
    <w:p w14:paraId="1496E513" w14:textId="77777777" w:rsidR="00575841" w:rsidRDefault="00575841" w:rsidP="004A293D">
      <w:pPr>
        <w:spacing w:line="360" w:lineRule="auto"/>
        <w:jc w:val="center"/>
        <w:rPr>
          <w:rFonts w:asciiTheme="majorHAnsi" w:hAnsiTheme="majorHAnsi" w:cstheme="majorHAnsi"/>
          <w:b/>
          <w:bCs/>
          <w:sz w:val="28"/>
          <w:szCs w:val="28"/>
          <w:lang w:val="sk-SK"/>
        </w:rPr>
      </w:pPr>
    </w:p>
    <w:p w14:paraId="2B841EDE" w14:textId="77777777" w:rsidR="00575841" w:rsidRDefault="00575841" w:rsidP="004A293D">
      <w:pPr>
        <w:spacing w:line="360" w:lineRule="auto"/>
        <w:jc w:val="center"/>
        <w:rPr>
          <w:rFonts w:asciiTheme="majorHAnsi" w:hAnsiTheme="majorHAnsi" w:cstheme="majorHAnsi"/>
          <w:b/>
          <w:bCs/>
          <w:sz w:val="28"/>
          <w:szCs w:val="28"/>
          <w:lang w:val="sk-SK"/>
        </w:rPr>
      </w:pPr>
    </w:p>
    <w:p w14:paraId="6910CE45" w14:textId="77777777" w:rsidR="00575841" w:rsidRDefault="00575841" w:rsidP="004A293D">
      <w:pPr>
        <w:spacing w:line="360" w:lineRule="auto"/>
        <w:jc w:val="center"/>
        <w:rPr>
          <w:rFonts w:asciiTheme="majorHAnsi" w:hAnsiTheme="majorHAnsi" w:cstheme="majorHAnsi"/>
          <w:b/>
          <w:bCs/>
          <w:sz w:val="28"/>
          <w:szCs w:val="28"/>
          <w:lang w:val="sk-SK"/>
        </w:rPr>
      </w:pPr>
    </w:p>
    <w:p w14:paraId="0173055D" w14:textId="77777777" w:rsidR="00575841" w:rsidRDefault="00575841" w:rsidP="004A293D">
      <w:pPr>
        <w:spacing w:line="360" w:lineRule="auto"/>
        <w:jc w:val="center"/>
        <w:rPr>
          <w:rFonts w:asciiTheme="majorHAnsi" w:hAnsiTheme="majorHAnsi" w:cstheme="majorHAnsi"/>
          <w:b/>
          <w:bCs/>
          <w:sz w:val="28"/>
          <w:szCs w:val="28"/>
          <w:lang w:val="sk-SK"/>
        </w:rPr>
      </w:pPr>
    </w:p>
    <w:p w14:paraId="728274A6" w14:textId="0E1F39D3" w:rsidR="00575841" w:rsidRDefault="00575841" w:rsidP="00575841">
      <w:pPr>
        <w:spacing w:line="360" w:lineRule="auto"/>
        <w:jc w:val="center"/>
        <w:rPr>
          <w:rFonts w:asciiTheme="majorHAnsi" w:hAnsiTheme="majorHAnsi" w:cstheme="majorHAnsi"/>
          <w:b/>
          <w:bCs/>
          <w:sz w:val="28"/>
          <w:szCs w:val="28"/>
          <w:lang w:val="sk-SK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27120CE7" wp14:editId="7F1399CA">
            <wp:simplePos x="0" y="0"/>
            <wp:positionH relativeFrom="margin">
              <wp:posOffset>-57150</wp:posOffset>
            </wp:positionH>
            <wp:positionV relativeFrom="paragraph">
              <wp:posOffset>439420</wp:posOffset>
            </wp:positionV>
            <wp:extent cx="5760720" cy="4484370"/>
            <wp:effectExtent l="0" t="0" r="0" b="0"/>
            <wp:wrapTopAndBottom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84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EF9FF8F" w14:textId="77777777" w:rsidR="00575841" w:rsidRDefault="00575841" w:rsidP="00575841">
      <w:pPr>
        <w:spacing w:line="360" w:lineRule="auto"/>
        <w:jc w:val="center"/>
        <w:rPr>
          <w:rFonts w:asciiTheme="majorHAnsi" w:hAnsiTheme="majorHAnsi" w:cstheme="majorHAnsi"/>
          <w:b/>
          <w:bCs/>
          <w:sz w:val="28"/>
          <w:szCs w:val="28"/>
          <w:lang w:val="sk-SK"/>
        </w:rPr>
      </w:pPr>
    </w:p>
    <w:p w14:paraId="0C1FBFEB" w14:textId="6206ED90" w:rsidR="004A293D" w:rsidRPr="00110B3C" w:rsidRDefault="004A293D" w:rsidP="004A293D">
      <w:pPr>
        <w:spacing w:line="360" w:lineRule="auto"/>
        <w:jc w:val="center"/>
        <w:rPr>
          <w:rFonts w:asciiTheme="majorHAnsi" w:hAnsiTheme="majorHAnsi" w:cstheme="majorHAnsi"/>
          <w:b/>
          <w:bCs/>
          <w:sz w:val="28"/>
          <w:szCs w:val="28"/>
          <w:lang w:val="sk-SK"/>
        </w:rPr>
      </w:pPr>
      <w:r w:rsidRPr="00110B3C">
        <w:rPr>
          <w:rFonts w:asciiTheme="majorHAnsi" w:hAnsiTheme="majorHAnsi" w:cstheme="majorHAnsi"/>
          <w:b/>
          <w:bCs/>
          <w:sz w:val="28"/>
          <w:szCs w:val="28"/>
          <w:lang w:val="sk-SK"/>
        </w:rPr>
        <w:t>Polročná analýza slovenského stavebníctva H1/202</w:t>
      </w:r>
      <w:r>
        <w:rPr>
          <w:rFonts w:asciiTheme="majorHAnsi" w:hAnsiTheme="majorHAnsi" w:cstheme="majorHAnsi"/>
          <w:b/>
          <w:bCs/>
          <w:sz w:val="28"/>
          <w:szCs w:val="28"/>
          <w:lang w:val="sk-SK"/>
        </w:rPr>
        <w:t>1</w:t>
      </w:r>
      <w:r w:rsidRPr="00110B3C">
        <w:rPr>
          <w:rFonts w:asciiTheme="majorHAnsi" w:hAnsiTheme="majorHAnsi" w:cstheme="majorHAnsi"/>
          <w:b/>
          <w:bCs/>
          <w:sz w:val="28"/>
          <w:szCs w:val="28"/>
          <w:lang w:val="sk-SK"/>
        </w:rPr>
        <w:t xml:space="preserve"> </w:t>
      </w:r>
      <w:r>
        <w:rPr>
          <w:rFonts w:asciiTheme="majorHAnsi" w:hAnsiTheme="majorHAnsi" w:cstheme="majorHAnsi"/>
          <w:b/>
          <w:bCs/>
          <w:sz w:val="28"/>
          <w:szCs w:val="28"/>
          <w:lang w:val="sk-SK"/>
        </w:rPr>
        <w:t>je</w:t>
      </w:r>
      <w:r w:rsidRPr="00110B3C">
        <w:rPr>
          <w:rFonts w:asciiTheme="majorHAnsi" w:hAnsiTheme="majorHAnsi" w:cstheme="majorHAnsi"/>
          <w:b/>
          <w:bCs/>
          <w:sz w:val="28"/>
          <w:szCs w:val="28"/>
          <w:lang w:val="sk-SK"/>
        </w:rPr>
        <w:t xml:space="preserve"> zverejnená na:</w:t>
      </w:r>
    </w:p>
    <w:p w14:paraId="39124D53" w14:textId="50F40AC2" w:rsidR="004A293D" w:rsidRPr="00B96D32" w:rsidRDefault="00980B08" w:rsidP="004A293D">
      <w:pPr>
        <w:spacing w:line="360" w:lineRule="auto"/>
        <w:jc w:val="center"/>
        <w:rPr>
          <w:rFonts w:asciiTheme="majorHAnsi" w:hAnsiTheme="majorHAnsi" w:cstheme="majorHAnsi"/>
          <w:b/>
          <w:bCs/>
          <w:sz w:val="28"/>
          <w:szCs w:val="28"/>
          <w:lang w:val="sk-SK"/>
        </w:rPr>
      </w:pPr>
      <w:hyperlink r:id="rId11" w:history="1">
        <w:r w:rsidR="004A293D" w:rsidRPr="00110B3C">
          <w:rPr>
            <w:rStyle w:val="Hypertextovodkaz"/>
            <w:rFonts w:asciiTheme="majorHAnsi" w:hAnsiTheme="majorHAnsi" w:cstheme="majorHAnsi"/>
            <w:b/>
            <w:bCs/>
            <w:sz w:val="28"/>
            <w:szCs w:val="28"/>
            <w:lang w:val="sk-SK"/>
          </w:rPr>
          <w:t>www.ceec.eu</w:t>
        </w:r>
      </w:hyperlink>
    </w:p>
    <w:p w14:paraId="0E2D306A" w14:textId="2FB718B0" w:rsidR="004A293D" w:rsidRPr="00110B3C" w:rsidRDefault="004A293D" w:rsidP="004A293D">
      <w:pPr>
        <w:pStyle w:val="Default"/>
        <w:rPr>
          <w:rFonts w:ascii="Calibri Light" w:hAnsi="Calibri Light" w:cs="Calibri Light"/>
          <w:b/>
          <w:bCs/>
          <w:color w:val="auto"/>
          <w:sz w:val="22"/>
          <w:szCs w:val="22"/>
          <w:lang w:val="sk-SK"/>
        </w:rPr>
      </w:pPr>
      <w:r w:rsidRPr="00110B3C">
        <w:rPr>
          <w:rFonts w:ascii="Calibri Light" w:hAnsi="Calibri Light" w:cs="Calibri Light"/>
          <w:b/>
          <w:bCs/>
          <w:color w:val="auto"/>
          <w:sz w:val="22"/>
          <w:szCs w:val="22"/>
          <w:lang w:val="sk-SK"/>
        </w:rPr>
        <w:t xml:space="preserve">Kontakt pre média: </w:t>
      </w:r>
    </w:p>
    <w:p w14:paraId="76A6FC04" w14:textId="6F0DAD6E" w:rsidR="004A293D" w:rsidRPr="00110B3C" w:rsidRDefault="004A293D" w:rsidP="004A293D">
      <w:pPr>
        <w:spacing w:after="0" w:line="240" w:lineRule="auto"/>
        <w:rPr>
          <w:rFonts w:ascii="Calibri Light" w:hAnsi="Calibri Light" w:cs="Calibri Light"/>
          <w:lang w:val="sk-SK"/>
        </w:rPr>
      </w:pPr>
    </w:p>
    <w:p w14:paraId="7F1F176A" w14:textId="642E4E81" w:rsidR="004A293D" w:rsidRPr="00110B3C" w:rsidRDefault="004A293D" w:rsidP="004A293D">
      <w:pPr>
        <w:spacing w:after="0" w:line="240" w:lineRule="auto"/>
        <w:rPr>
          <w:rFonts w:ascii="Calibri Light" w:hAnsi="Calibri Light" w:cs="Calibri Light"/>
          <w:lang w:val="sk-SK"/>
        </w:rPr>
      </w:pPr>
      <w:r w:rsidRPr="00110B3C">
        <w:rPr>
          <w:rFonts w:ascii="Calibri Light" w:hAnsi="Calibri Light" w:cs="Calibri Light"/>
          <w:lang w:val="sk-SK"/>
        </w:rPr>
        <w:t>Ing. Michal Vacek</w:t>
      </w:r>
    </w:p>
    <w:p w14:paraId="66D24859" w14:textId="1A01D2AC" w:rsidR="004A293D" w:rsidRPr="00110B3C" w:rsidRDefault="004A293D" w:rsidP="004A293D">
      <w:pPr>
        <w:spacing w:after="0" w:line="240" w:lineRule="auto"/>
        <w:rPr>
          <w:rFonts w:ascii="Calibri Light" w:hAnsi="Calibri Light" w:cs="Calibri Light"/>
          <w:lang w:val="sk-SK"/>
        </w:rPr>
      </w:pPr>
      <w:r w:rsidRPr="00110B3C">
        <w:rPr>
          <w:rFonts w:ascii="Calibri Light" w:hAnsi="Calibri Light" w:cs="Calibri Light"/>
          <w:lang w:val="sk-SK"/>
        </w:rPr>
        <w:t>Riaditeľ spoločnosti</w:t>
      </w:r>
    </w:p>
    <w:p w14:paraId="2C2E6E80" w14:textId="3393BAF3" w:rsidR="004A293D" w:rsidRPr="00110B3C" w:rsidRDefault="004A293D" w:rsidP="004A293D">
      <w:pPr>
        <w:spacing w:after="0" w:line="240" w:lineRule="auto"/>
        <w:rPr>
          <w:rFonts w:ascii="Calibri Light" w:hAnsi="Calibri Light" w:cs="Calibri Light"/>
          <w:lang w:val="sk-SK"/>
        </w:rPr>
      </w:pPr>
      <w:r w:rsidRPr="00110B3C">
        <w:rPr>
          <w:rFonts w:ascii="Calibri Light" w:hAnsi="Calibri Light" w:cs="Calibri Light"/>
          <w:lang w:val="sk-SK"/>
        </w:rPr>
        <w:t xml:space="preserve">CEEC </w:t>
      </w:r>
      <w:proofErr w:type="spellStart"/>
      <w:r w:rsidRPr="00110B3C">
        <w:rPr>
          <w:rFonts w:ascii="Calibri Light" w:hAnsi="Calibri Light" w:cs="Calibri Light"/>
          <w:lang w:val="sk-SK"/>
        </w:rPr>
        <w:t>Research</w:t>
      </w:r>
      <w:proofErr w:type="spellEnd"/>
    </w:p>
    <w:p w14:paraId="0C51FB1F" w14:textId="77777777" w:rsidR="004A293D" w:rsidRPr="00110B3C" w:rsidRDefault="004A293D" w:rsidP="004A293D">
      <w:pPr>
        <w:spacing w:after="0" w:line="240" w:lineRule="auto"/>
        <w:rPr>
          <w:rFonts w:ascii="Calibri Light" w:hAnsi="Calibri Light" w:cs="Calibri Light"/>
          <w:lang w:val="sk-SK"/>
        </w:rPr>
      </w:pPr>
      <w:r w:rsidRPr="00110B3C">
        <w:rPr>
          <w:rFonts w:ascii="Calibri Light" w:hAnsi="Calibri Light" w:cs="Calibri Light"/>
          <w:lang w:val="sk-SK"/>
        </w:rPr>
        <w:t>+420 776 023 170</w:t>
      </w:r>
    </w:p>
    <w:p w14:paraId="401B86D7" w14:textId="77777777" w:rsidR="004A293D" w:rsidRDefault="00980B08" w:rsidP="004A293D">
      <w:pPr>
        <w:spacing w:after="0" w:line="240" w:lineRule="auto"/>
        <w:rPr>
          <w:rFonts w:ascii="Calibri Light" w:hAnsi="Calibri Light" w:cs="Calibri Light"/>
          <w:lang w:val="sk-SK"/>
        </w:rPr>
      </w:pPr>
      <w:hyperlink r:id="rId12" w:history="1">
        <w:r w:rsidR="004A293D" w:rsidRPr="00110B3C">
          <w:rPr>
            <w:rStyle w:val="Hypertextovodkaz"/>
            <w:rFonts w:ascii="Calibri Light" w:hAnsi="Calibri Light" w:cs="Calibri Light"/>
            <w:lang w:val="sk-SK"/>
          </w:rPr>
          <w:t>michal.vacek@ceec.eu</w:t>
        </w:r>
      </w:hyperlink>
    </w:p>
    <w:p w14:paraId="7B10B0E1" w14:textId="77777777" w:rsidR="004A293D" w:rsidRDefault="004A293D" w:rsidP="004A293D">
      <w:pPr>
        <w:pStyle w:val="Default"/>
        <w:rPr>
          <w:rFonts w:ascii="Calibri Light" w:hAnsi="Calibri Light" w:cs="Calibri Light"/>
          <w:color w:val="auto"/>
          <w:sz w:val="22"/>
          <w:szCs w:val="22"/>
          <w:lang w:val="sk-SK"/>
        </w:rPr>
      </w:pPr>
    </w:p>
    <w:p w14:paraId="4A5EB295" w14:textId="5AC984DC" w:rsidR="004A293D" w:rsidRDefault="004A293D" w:rsidP="004A293D">
      <w:pPr>
        <w:pStyle w:val="Default"/>
        <w:rPr>
          <w:rFonts w:ascii="Calibri Light" w:hAnsi="Calibri Light" w:cs="Calibri Light"/>
          <w:color w:val="auto"/>
          <w:sz w:val="22"/>
          <w:szCs w:val="22"/>
          <w:lang w:val="sk-SK"/>
        </w:rPr>
      </w:pPr>
      <w:r w:rsidRPr="00110B3C">
        <w:rPr>
          <w:rFonts w:ascii="Calibri Light" w:hAnsi="Calibri Light" w:cs="Calibri Light"/>
          <w:color w:val="auto"/>
          <w:sz w:val="22"/>
          <w:szCs w:val="22"/>
          <w:lang w:val="sk-SK"/>
        </w:rPr>
        <w:t xml:space="preserve">Spoločnosť CEEC </w:t>
      </w:r>
      <w:proofErr w:type="spellStart"/>
      <w:r w:rsidRPr="00110B3C">
        <w:rPr>
          <w:rFonts w:ascii="Calibri Light" w:hAnsi="Calibri Light" w:cs="Calibri Light"/>
          <w:color w:val="auto"/>
          <w:sz w:val="22"/>
          <w:szCs w:val="22"/>
          <w:lang w:val="sk-SK"/>
        </w:rPr>
        <w:t>Research</w:t>
      </w:r>
      <w:proofErr w:type="spellEnd"/>
      <w:r w:rsidRPr="00110B3C">
        <w:rPr>
          <w:rFonts w:ascii="Calibri Light" w:hAnsi="Calibri Light" w:cs="Calibri Light"/>
          <w:color w:val="auto"/>
          <w:sz w:val="22"/>
          <w:szCs w:val="22"/>
          <w:lang w:val="sk-SK"/>
        </w:rPr>
        <w:t xml:space="preserve"> je prednou analytickou a výskumnou spoločnosťou zameriavajúcou sa na vývoj vybraných sektorov ekonomiky v krajinách strednej a východnej Európy. Jej štúdie sú využívané v súčasnej dobe viac ako 17 000 spoločnosťami. Spoločnosť  CEEC </w:t>
      </w:r>
      <w:proofErr w:type="spellStart"/>
      <w:r w:rsidRPr="00110B3C">
        <w:rPr>
          <w:rFonts w:ascii="Calibri Light" w:hAnsi="Calibri Light" w:cs="Calibri Light"/>
          <w:color w:val="auto"/>
          <w:sz w:val="22"/>
          <w:szCs w:val="22"/>
          <w:lang w:val="sk-SK"/>
        </w:rPr>
        <w:t>Research</w:t>
      </w:r>
      <w:proofErr w:type="spellEnd"/>
      <w:r w:rsidRPr="00110B3C">
        <w:rPr>
          <w:rFonts w:ascii="Calibri Light" w:hAnsi="Calibri Light" w:cs="Calibri Light"/>
          <w:color w:val="auto"/>
          <w:sz w:val="22"/>
          <w:szCs w:val="22"/>
          <w:lang w:val="sk-SK"/>
        </w:rPr>
        <w:t xml:space="preserve"> vznikla v roku 2005 ako analytická organizácia špecializujúca sa na spracovávanie výskumov a analýz stavebného sektora, následne sa analytické zameranie rozšírilo aj na ďalšie vybrané sektory ekonomiky vrátane strojárenstva. </w:t>
      </w:r>
    </w:p>
    <w:p w14:paraId="2DF5C7EF" w14:textId="77777777" w:rsidR="004A293D" w:rsidRPr="00B96D32" w:rsidRDefault="004A293D" w:rsidP="004A293D">
      <w:pPr>
        <w:pStyle w:val="Default"/>
        <w:rPr>
          <w:rFonts w:ascii="Calibri Light" w:hAnsi="Calibri Light" w:cs="Calibri Light"/>
          <w:color w:val="auto"/>
          <w:sz w:val="22"/>
          <w:szCs w:val="22"/>
          <w:lang w:val="sk-SK"/>
        </w:rPr>
      </w:pPr>
    </w:p>
    <w:p w14:paraId="2548FEAE" w14:textId="77777777" w:rsidR="00575841" w:rsidRDefault="00575841" w:rsidP="004A293D">
      <w:pPr>
        <w:rPr>
          <w:rFonts w:ascii="Calibri Light" w:hAnsi="Calibri Light" w:cs="Calibri Light"/>
          <w:lang w:val="sk-SK"/>
        </w:rPr>
      </w:pPr>
    </w:p>
    <w:p w14:paraId="6A4AAD00" w14:textId="77777777" w:rsidR="00575841" w:rsidRDefault="00575841" w:rsidP="004A293D">
      <w:pPr>
        <w:rPr>
          <w:rFonts w:ascii="Calibri Light" w:hAnsi="Calibri Light" w:cs="Calibri Light"/>
          <w:lang w:val="sk-SK"/>
        </w:rPr>
      </w:pPr>
    </w:p>
    <w:p w14:paraId="407A5F34" w14:textId="7C5F2CE8" w:rsidR="004A293D" w:rsidRPr="00110B3C" w:rsidRDefault="004A293D" w:rsidP="004A293D">
      <w:pPr>
        <w:rPr>
          <w:rFonts w:ascii="Calibri Light" w:hAnsi="Calibri Light" w:cs="Calibri Light"/>
          <w:lang w:val="sk-SK"/>
        </w:rPr>
      </w:pPr>
      <w:r w:rsidRPr="00110B3C">
        <w:rPr>
          <w:rFonts w:ascii="Calibri Light" w:hAnsi="Calibri Light" w:cs="Calibri Light"/>
          <w:lang w:val="sk-SK"/>
        </w:rPr>
        <w:t xml:space="preserve">CEEC </w:t>
      </w:r>
      <w:proofErr w:type="spellStart"/>
      <w:r w:rsidRPr="00110B3C">
        <w:rPr>
          <w:rFonts w:ascii="Calibri Light" w:hAnsi="Calibri Light" w:cs="Calibri Light"/>
          <w:lang w:val="sk-SK"/>
        </w:rPr>
        <w:t>Research</w:t>
      </w:r>
      <w:proofErr w:type="spellEnd"/>
      <w:r w:rsidRPr="00110B3C">
        <w:rPr>
          <w:rFonts w:ascii="Calibri Light" w:hAnsi="Calibri Light" w:cs="Calibri Light"/>
          <w:lang w:val="sk-SK"/>
        </w:rPr>
        <w:t xml:space="preserve"> navyše k pravidelným a bezplatným analýzam tiež organizuje vysoko špecializované odborné konferencie, ktorých sa zúčastňujú generálni riaditelia najvýznamnejších spoločností,</w:t>
      </w:r>
      <w:r w:rsidR="00575841">
        <w:rPr>
          <w:rFonts w:ascii="Calibri Light" w:hAnsi="Calibri Light" w:cs="Calibri Light"/>
          <w:lang w:val="sk-SK"/>
        </w:rPr>
        <w:t xml:space="preserve"> </w:t>
      </w:r>
      <w:r w:rsidRPr="00110B3C">
        <w:rPr>
          <w:rFonts w:ascii="Calibri Light" w:hAnsi="Calibri Light" w:cs="Calibri Light"/>
          <w:lang w:val="sk-SK"/>
        </w:rPr>
        <w:t>prezidenti kľúčových zväzov, cechov a komôr a rovnako aj ministri a najvyšší predstavitelia štátu z vybraných krajín.</w:t>
      </w:r>
    </w:p>
    <w:p w14:paraId="31A3179F" w14:textId="77777777" w:rsidR="004A293D" w:rsidRDefault="004A293D" w:rsidP="004A293D"/>
    <w:p w14:paraId="6A1D9666" w14:textId="77777777" w:rsidR="004A293D" w:rsidRDefault="004A293D" w:rsidP="00485156"/>
    <w:sectPr w:rsidR="004A293D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76D21" w14:textId="77777777" w:rsidR="00980B08" w:rsidRDefault="00980B08" w:rsidP="004A293D">
      <w:pPr>
        <w:spacing w:after="0" w:line="240" w:lineRule="auto"/>
      </w:pPr>
      <w:r>
        <w:separator/>
      </w:r>
    </w:p>
  </w:endnote>
  <w:endnote w:type="continuationSeparator" w:id="0">
    <w:p w14:paraId="1B7EA016" w14:textId="77777777" w:rsidR="00980B08" w:rsidRDefault="00980B08" w:rsidP="004A29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ourceSansVariable-Roman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ADBE4" w14:textId="77777777" w:rsidR="00980B08" w:rsidRDefault="00980B08" w:rsidP="004A293D">
      <w:pPr>
        <w:spacing w:after="0" w:line="240" w:lineRule="auto"/>
      </w:pPr>
      <w:r>
        <w:separator/>
      </w:r>
    </w:p>
  </w:footnote>
  <w:footnote w:type="continuationSeparator" w:id="0">
    <w:p w14:paraId="340BE12F" w14:textId="77777777" w:rsidR="00980B08" w:rsidRDefault="00980B08" w:rsidP="004A29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269C1" w14:textId="35F5AC69" w:rsidR="004A293D" w:rsidRDefault="00575841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FD35150" wp14:editId="2CE40732">
          <wp:simplePos x="0" y="0"/>
          <wp:positionH relativeFrom="margin">
            <wp:align>left</wp:align>
          </wp:positionH>
          <wp:positionV relativeFrom="paragraph">
            <wp:posOffset>-314960</wp:posOffset>
          </wp:positionV>
          <wp:extent cx="1687830" cy="1104265"/>
          <wp:effectExtent l="0" t="0" r="7620" b="635"/>
          <wp:wrapTight wrapText="bothSides">
            <wp:wrapPolygon edited="0">
              <wp:start x="0" y="0"/>
              <wp:lineTo x="0" y="21240"/>
              <wp:lineTo x="21454" y="21240"/>
              <wp:lineTo x="21454" y="0"/>
              <wp:lineTo x="0" y="0"/>
            </wp:wrapPolygon>
          </wp:wrapTight>
          <wp:docPr id="6" name="Obrázek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7830" cy="1104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A293D">
      <w:rPr>
        <w:noProof/>
      </w:rPr>
      <w:drawing>
        <wp:anchor distT="0" distB="0" distL="114300" distR="114300" simplePos="0" relativeHeight="251661312" behindDoc="1" locked="0" layoutInCell="1" allowOverlap="1" wp14:anchorId="3565CA72" wp14:editId="6AE4A96A">
          <wp:simplePos x="0" y="0"/>
          <wp:positionH relativeFrom="margin">
            <wp:posOffset>4886325</wp:posOffset>
          </wp:positionH>
          <wp:positionV relativeFrom="paragraph">
            <wp:posOffset>-334010</wp:posOffset>
          </wp:positionV>
          <wp:extent cx="1244600" cy="1112520"/>
          <wp:effectExtent l="0" t="0" r="0" b="0"/>
          <wp:wrapTight wrapText="bothSides">
            <wp:wrapPolygon edited="0">
              <wp:start x="0" y="0"/>
              <wp:lineTo x="0" y="21082"/>
              <wp:lineTo x="21159" y="21082"/>
              <wp:lineTo x="21159" y="0"/>
              <wp:lineTo x="0" y="0"/>
            </wp:wrapPolygon>
          </wp:wrapTight>
          <wp:docPr id="7" name="Obrázek 7" descr="C:\Users\Jiri vacek\AppData\Local\Microsoft\Windows\INetCache\Content.MSO\2E9C0328.tm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4" descr="C:\Users\Jiri vacek\AppData\Local\Microsoft\Windows\INetCache\Content.MSO\2E9C0328.tmp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4600" cy="1112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156"/>
    <w:rsid w:val="000C0FDC"/>
    <w:rsid w:val="00485156"/>
    <w:rsid w:val="004A293D"/>
    <w:rsid w:val="00575841"/>
    <w:rsid w:val="006210BF"/>
    <w:rsid w:val="00980B08"/>
    <w:rsid w:val="00BA10E1"/>
    <w:rsid w:val="00E749DA"/>
    <w:rsid w:val="00F76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8296D"/>
  <w15:chartTrackingRefBased/>
  <w15:docId w15:val="{6F7777B4-43E5-4182-89DD-A0DA0D967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2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293D"/>
  </w:style>
  <w:style w:type="paragraph" w:styleId="Zpat">
    <w:name w:val="footer"/>
    <w:basedOn w:val="Normln"/>
    <w:link w:val="ZpatChar"/>
    <w:uiPriority w:val="99"/>
    <w:unhideWhenUsed/>
    <w:rsid w:val="004A2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293D"/>
  </w:style>
  <w:style w:type="character" w:styleId="Hypertextovodkaz">
    <w:name w:val="Hyperlink"/>
    <w:semiHidden/>
    <w:rsid w:val="004A293D"/>
    <w:rPr>
      <w:color w:val="0000FF"/>
      <w:u w:val="single"/>
    </w:rPr>
  </w:style>
  <w:style w:type="paragraph" w:customStyle="1" w:styleId="Default">
    <w:name w:val="Default"/>
    <w:rsid w:val="004A29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5758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575841"/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y2iqfc">
    <w:name w:val="y2iqfc"/>
    <w:basedOn w:val="Standardnpsmoodstavce"/>
    <w:rsid w:val="005758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00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michal.vacek@ceec.e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www.ceec.eu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643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Vacek</dc:creator>
  <cp:keywords/>
  <dc:description/>
  <cp:lastModifiedBy>Michal Vacek</cp:lastModifiedBy>
  <cp:revision>2</cp:revision>
  <dcterms:created xsi:type="dcterms:W3CDTF">2021-05-28T07:33:00Z</dcterms:created>
  <dcterms:modified xsi:type="dcterms:W3CDTF">2021-07-07T07:34:00Z</dcterms:modified>
</cp:coreProperties>
</file>