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76721D" w14:textId="77777777" w:rsidR="006F6A35" w:rsidRDefault="006F6A35" w:rsidP="00AA058D"/>
    <w:p w14:paraId="5EEFE08C" w14:textId="77777777" w:rsidR="006F6A35" w:rsidRDefault="006F6A35" w:rsidP="00AA058D"/>
    <w:p w14:paraId="56AF33DE" w14:textId="594D5E42" w:rsidR="006F6A35" w:rsidRDefault="006F6A35" w:rsidP="006F6A35">
      <w:pPr>
        <w:jc w:val="center"/>
        <w:rPr>
          <w:rFonts w:asciiTheme="majorHAnsi" w:hAnsiTheme="majorHAnsi" w:cstheme="majorHAnsi"/>
          <w:b/>
          <w:bCs/>
          <w:sz w:val="32"/>
          <w:szCs w:val="32"/>
        </w:rPr>
      </w:pPr>
      <w:proofErr w:type="spellStart"/>
      <w:r w:rsidRPr="006F6A35">
        <w:rPr>
          <w:rFonts w:asciiTheme="majorHAnsi" w:hAnsiTheme="majorHAnsi" w:cstheme="majorHAnsi"/>
          <w:b/>
          <w:bCs/>
          <w:sz w:val="32"/>
          <w:szCs w:val="32"/>
        </w:rPr>
        <w:t>Pre</w:t>
      </w:r>
      <w:proofErr w:type="spellEnd"/>
      <w:r w:rsidRPr="006F6A35">
        <w:rPr>
          <w:rFonts w:asciiTheme="majorHAnsi" w:hAnsiTheme="majorHAnsi" w:cstheme="majorHAnsi"/>
          <w:b/>
          <w:bCs/>
          <w:sz w:val="32"/>
          <w:szCs w:val="32"/>
        </w:rPr>
        <w:t xml:space="preserve"> </w:t>
      </w:r>
      <w:proofErr w:type="spellStart"/>
      <w:r w:rsidRPr="006F6A35">
        <w:rPr>
          <w:rFonts w:asciiTheme="majorHAnsi" w:hAnsiTheme="majorHAnsi" w:cstheme="majorHAnsi"/>
          <w:b/>
          <w:bCs/>
          <w:sz w:val="32"/>
          <w:szCs w:val="32"/>
        </w:rPr>
        <w:t>osem</w:t>
      </w:r>
      <w:proofErr w:type="spellEnd"/>
      <w:r w:rsidRPr="006F6A35">
        <w:rPr>
          <w:rFonts w:asciiTheme="majorHAnsi" w:hAnsiTheme="majorHAnsi" w:cstheme="majorHAnsi"/>
          <w:b/>
          <w:bCs/>
          <w:sz w:val="32"/>
          <w:szCs w:val="32"/>
        </w:rPr>
        <w:t xml:space="preserve"> z </w:t>
      </w:r>
      <w:proofErr w:type="spellStart"/>
      <w:r w:rsidRPr="006F6A35">
        <w:rPr>
          <w:rFonts w:asciiTheme="majorHAnsi" w:hAnsiTheme="majorHAnsi" w:cstheme="majorHAnsi"/>
          <w:b/>
          <w:bCs/>
          <w:sz w:val="32"/>
          <w:szCs w:val="32"/>
        </w:rPr>
        <w:t>desiatich</w:t>
      </w:r>
      <w:proofErr w:type="spellEnd"/>
      <w:r w:rsidRPr="006F6A35">
        <w:rPr>
          <w:rFonts w:asciiTheme="majorHAnsi" w:hAnsiTheme="majorHAnsi" w:cstheme="majorHAnsi"/>
          <w:b/>
          <w:bCs/>
          <w:sz w:val="32"/>
          <w:szCs w:val="32"/>
        </w:rPr>
        <w:t xml:space="preserve"> stavebných </w:t>
      </w:r>
      <w:proofErr w:type="spellStart"/>
      <w:r w:rsidRPr="006F6A35">
        <w:rPr>
          <w:rFonts w:asciiTheme="majorHAnsi" w:hAnsiTheme="majorHAnsi" w:cstheme="majorHAnsi"/>
          <w:b/>
          <w:bCs/>
          <w:sz w:val="32"/>
          <w:szCs w:val="32"/>
        </w:rPr>
        <w:t>firiem</w:t>
      </w:r>
      <w:proofErr w:type="spellEnd"/>
      <w:r w:rsidRPr="006F6A35">
        <w:rPr>
          <w:rFonts w:asciiTheme="majorHAnsi" w:hAnsiTheme="majorHAnsi" w:cstheme="majorHAnsi"/>
          <w:b/>
          <w:bCs/>
          <w:sz w:val="32"/>
          <w:szCs w:val="32"/>
        </w:rPr>
        <w:t xml:space="preserve"> je </w:t>
      </w:r>
      <w:proofErr w:type="spellStart"/>
      <w:r w:rsidRPr="006F6A35">
        <w:rPr>
          <w:rFonts w:asciiTheme="majorHAnsi" w:hAnsiTheme="majorHAnsi" w:cstheme="majorHAnsi"/>
          <w:b/>
          <w:bCs/>
          <w:sz w:val="32"/>
          <w:szCs w:val="32"/>
        </w:rPr>
        <w:t>dôležitá</w:t>
      </w:r>
      <w:proofErr w:type="spellEnd"/>
      <w:r w:rsidRPr="006F6A35">
        <w:rPr>
          <w:rFonts w:asciiTheme="majorHAnsi" w:hAnsiTheme="majorHAnsi" w:cstheme="majorHAnsi"/>
          <w:b/>
          <w:bCs/>
          <w:sz w:val="32"/>
          <w:szCs w:val="32"/>
        </w:rPr>
        <w:t xml:space="preserve"> ekologická </w:t>
      </w:r>
      <w:proofErr w:type="spellStart"/>
      <w:r w:rsidRPr="006F6A35">
        <w:rPr>
          <w:rFonts w:asciiTheme="majorHAnsi" w:hAnsiTheme="majorHAnsi" w:cstheme="majorHAnsi"/>
          <w:b/>
          <w:bCs/>
          <w:sz w:val="32"/>
          <w:szCs w:val="32"/>
        </w:rPr>
        <w:t>likvidácia</w:t>
      </w:r>
      <w:proofErr w:type="spellEnd"/>
      <w:r w:rsidRPr="006F6A35">
        <w:rPr>
          <w:rFonts w:asciiTheme="majorHAnsi" w:hAnsiTheme="majorHAnsi" w:cstheme="majorHAnsi"/>
          <w:b/>
          <w:bCs/>
          <w:sz w:val="32"/>
          <w:szCs w:val="32"/>
        </w:rPr>
        <w:t xml:space="preserve"> odpadu</w:t>
      </w:r>
    </w:p>
    <w:p w14:paraId="0825E189" w14:textId="77777777" w:rsidR="006F6A35" w:rsidRPr="006F6A35" w:rsidRDefault="006F6A35" w:rsidP="006F6A35">
      <w:pPr>
        <w:jc w:val="center"/>
        <w:rPr>
          <w:rFonts w:asciiTheme="majorHAnsi" w:hAnsiTheme="majorHAnsi" w:cstheme="majorHAnsi"/>
          <w:b/>
          <w:bCs/>
          <w:sz w:val="32"/>
          <w:szCs w:val="32"/>
        </w:rPr>
      </w:pPr>
    </w:p>
    <w:p w14:paraId="32A7573A" w14:textId="33F2C014" w:rsidR="00D74390" w:rsidRPr="006F6A35" w:rsidRDefault="006F6A35" w:rsidP="006F6A35">
      <w:pPr>
        <w:spacing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bookmarkStart w:id="0" w:name="_Hlk75157291"/>
      <w:r w:rsidRPr="006F6A35">
        <w:rPr>
          <w:rFonts w:asciiTheme="majorHAnsi" w:hAnsiTheme="majorHAnsi" w:cstheme="majorHAnsi"/>
          <w:b/>
          <w:bCs/>
          <w:sz w:val="24"/>
          <w:szCs w:val="24"/>
        </w:rPr>
        <w:t xml:space="preserve">Bratislava 21.6.2020 - </w:t>
      </w:r>
      <w:proofErr w:type="spellStart"/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>Viac</w:t>
      </w:r>
      <w:proofErr w:type="spellEnd"/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>ako</w:t>
      </w:r>
      <w:proofErr w:type="spellEnd"/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>polovica</w:t>
      </w:r>
      <w:proofErr w:type="spellEnd"/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 xml:space="preserve"> stavebných </w:t>
      </w:r>
      <w:proofErr w:type="spellStart"/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>spoločností</w:t>
      </w:r>
      <w:proofErr w:type="spellEnd"/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>spracováva</w:t>
      </w:r>
      <w:proofErr w:type="spellEnd"/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 xml:space="preserve"> stavebné</w:t>
      </w:r>
      <w:r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 xml:space="preserve">odpady v rámci spolupráce s </w:t>
      </w:r>
      <w:proofErr w:type="spellStart"/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>externou</w:t>
      </w:r>
      <w:proofErr w:type="spellEnd"/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>spoločnosťou</w:t>
      </w:r>
      <w:proofErr w:type="spellEnd"/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 xml:space="preserve"> (53 %).</w:t>
      </w:r>
      <w:r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>Pre</w:t>
      </w:r>
      <w:proofErr w:type="spellEnd"/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>osem</w:t>
      </w:r>
      <w:proofErr w:type="spellEnd"/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 xml:space="preserve"> z </w:t>
      </w:r>
      <w:proofErr w:type="spellStart"/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>desiatich</w:t>
      </w:r>
      <w:proofErr w:type="spellEnd"/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>opýtaných</w:t>
      </w:r>
      <w:proofErr w:type="spellEnd"/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 xml:space="preserve"> stavebných </w:t>
      </w:r>
      <w:proofErr w:type="spellStart"/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>firiem</w:t>
      </w:r>
      <w:proofErr w:type="spellEnd"/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 xml:space="preserve"> je </w:t>
      </w:r>
      <w:proofErr w:type="spellStart"/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>dôležitá</w:t>
      </w:r>
      <w:proofErr w:type="spellEnd"/>
      <w:r w:rsidR="00AA058D" w:rsidRPr="006F6A35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 xml:space="preserve">ekologická </w:t>
      </w:r>
      <w:proofErr w:type="spellStart"/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>likvidácia</w:t>
      </w:r>
      <w:proofErr w:type="spellEnd"/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 xml:space="preserve"> odpadu (84 %). Recyklovaný stavebný</w:t>
      </w:r>
      <w:r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 xml:space="preserve">materiál </w:t>
      </w:r>
      <w:proofErr w:type="spellStart"/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>využíva</w:t>
      </w:r>
      <w:proofErr w:type="spellEnd"/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 xml:space="preserve"> 78 % </w:t>
      </w:r>
      <w:proofErr w:type="spellStart"/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>opýtaných</w:t>
      </w:r>
      <w:proofErr w:type="spellEnd"/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 xml:space="preserve"> stavebných </w:t>
      </w:r>
      <w:r>
        <w:rPr>
          <w:rFonts w:asciiTheme="majorHAnsi" w:hAnsiTheme="majorHAnsi" w:cstheme="majorHAnsi"/>
          <w:b/>
          <w:bCs/>
          <w:sz w:val="24"/>
          <w:szCs w:val="24"/>
        </w:rPr>
        <w:t xml:space="preserve">společnosti </w:t>
      </w:r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 xml:space="preserve">v </w:t>
      </w:r>
      <w:proofErr w:type="spellStart"/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>priemere</w:t>
      </w:r>
      <w:proofErr w:type="spellEnd"/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 xml:space="preserve"> na 34 % </w:t>
      </w:r>
      <w:proofErr w:type="spellStart"/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>všetkých</w:t>
      </w:r>
      <w:proofErr w:type="spellEnd"/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>svojich</w:t>
      </w:r>
      <w:proofErr w:type="spellEnd"/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>stavieb</w:t>
      </w:r>
      <w:proofErr w:type="spellEnd"/>
      <w:r w:rsidR="00D74390" w:rsidRPr="006F6A35">
        <w:rPr>
          <w:rFonts w:asciiTheme="majorHAnsi" w:hAnsiTheme="majorHAnsi" w:cstheme="majorHAnsi"/>
          <w:b/>
          <w:bCs/>
          <w:sz w:val="24"/>
          <w:szCs w:val="24"/>
        </w:rPr>
        <w:t>.</w:t>
      </w:r>
      <w:r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="00AA058D" w:rsidRPr="006F6A35">
        <w:rPr>
          <w:rFonts w:asciiTheme="majorHAnsi" w:hAnsiTheme="majorHAnsi" w:cstheme="majorHAnsi"/>
          <w:b/>
          <w:bCs/>
          <w:sz w:val="24"/>
          <w:szCs w:val="24"/>
        </w:rPr>
        <w:t>Vyplýva</w:t>
      </w:r>
      <w:proofErr w:type="spellEnd"/>
      <w:r w:rsidR="00AA058D" w:rsidRPr="006F6A35">
        <w:rPr>
          <w:rFonts w:asciiTheme="majorHAnsi" w:hAnsiTheme="majorHAnsi" w:cstheme="majorHAnsi"/>
          <w:b/>
          <w:bCs/>
          <w:sz w:val="24"/>
          <w:szCs w:val="24"/>
        </w:rPr>
        <w:t xml:space="preserve"> to z </w:t>
      </w:r>
      <w:proofErr w:type="spellStart"/>
      <w:r w:rsidR="00AA058D" w:rsidRPr="006F6A35">
        <w:rPr>
          <w:rFonts w:asciiTheme="majorHAnsi" w:hAnsiTheme="majorHAnsi" w:cstheme="majorHAnsi"/>
          <w:b/>
          <w:bCs/>
          <w:sz w:val="24"/>
          <w:szCs w:val="24"/>
        </w:rPr>
        <w:t>Polročnej</w:t>
      </w:r>
      <w:proofErr w:type="spellEnd"/>
      <w:r w:rsidR="00AA058D" w:rsidRPr="006F6A35">
        <w:rPr>
          <w:rFonts w:asciiTheme="majorHAnsi" w:hAnsiTheme="majorHAnsi" w:cstheme="majorHAnsi"/>
          <w:b/>
          <w:bCs/>
          <w:sz w:val="24"/>
          <w:szCs w:val="24"/>
        </w:rPr>
        <w:t xml:space="preserve"> analýzy slovenského </w:t>
      </w:r>
      <w:proofErr w:type="spellStart"/>
      <w:r w:rsidR="00AA058D" w:rsidRPr="006F6A35">
        <w:rPr>
          <w:rFonts w:asciiTheme="majorHAnsi" w:hAnsiTheme="majorHAnsi" w:cstheme="majorHAnsi"/>
          <w:b/>
          <w:bCs/>
          <w:sz w:val="24"/>
          <w:szCs w:val="24"/>
        </w:rPr>
        <w:t>stavebníctva</w:t>
      </w:r>
      <w:proofErr w:type="spellEnd"/>
      <w:r w:rsidR="00AA058D" w:rsidRPr="006F6A35">
        <w:rPr>
          <w:rFonts w:asciiTheme="majorHAnsi" w:hAnsiTheme="majorHAnsi" w:cstheme="majorHAnsi"/>
          <w:b/>
          <w:bCs/>
          <w:sz w:val="24"/>
          <w:szCs w:val="24"/>
        </w:rPr>
        <w:t xml:space="preserve"> H1/2020 </w:t>
      </w:r>
      <w:proofErr w:type="spellStart"/>
      <w:r w:rsidR="00AA058D" w:rsidRPr="006F6A35">
        <w:rPr>
          <w:rFonts w:asciiTheme="majorHAnsi" w:hAnsiTheme="majorHAnsi" w:cstheme="majorHAnsi"/>
          <w:b/>
          <w:bCs/>
          <w:sz w:val="24"/>
          <w:szCs w:val="24"/>
        </w:rPr>
        <w:t>spracovanej</w:t>
      </w:r>
      <w:proofErr w:type="spellEnd"/>
      <w:r w:rsidR="00AA058D" w:rsidRPr="006F6A35">
        <w:rPr>
          <w:rFonts w:asciiTheme="majorHAnsi" w:hAnsiTheme="majorHAnsi" w:cstheme="majorHAnsi"/>
          <w:b/>
          <w:bCs/>
          <w:sz w:val="24"/>
          <w:szCs w:val="24"/>
        </w:rPr>
        <w:t xml:space="preserve"> analytickou </w:t>
      </w:r>
      <w:proofErr w:type="spellStart"/>
      <w:r w:rsidR="00AA058D" w:rsidRPr="006F6A35">
        <w:rPr>
          <w:rFonts w:asciiTheme="majorHAnsi" w:hAnsiTheme="majorHAnsi" w:cstheme="majorHAnsi"/>
          <w:b/>
          <w:bCs/>
          <w:sz w:val="24"/>
          <w:szCs w:val="24"/>
        </w:rPr>
        <w:t>spoločnosťou</w:t>
      </w:r>
      <w:proofErr w:type="spellEnd"/>
      <w:r w:rsidR="00AA058D" w:rsidRPr="006F6A35">
        <w:rPr>
          <w:rFonts w:asciiTheme="majorHAnsi" w:hAnsiTheme="majorHAnsi" w:cstheme="majorHAnsi"/>
          <w:b/>
          <w:bCs/>
          <w:sz w:val="24"/>
          <w:szCs w:val="24"/>
        </w:rPr>
        <w:t xml:space="preserve"> CEEC Research za podpory </w:t>
      </w:r>
      <w:proofErr w:type="spellStart"/>
      <w:r w:rsidR="00AA058D" w:rsidRPr="006F6A35">
        <w:rPr>
          <w:rFonts w:asciiTheme="majorHAnsi" w:hAnsiTheme="majorHAnsi" w:cstheme="majorHAnsi"/>
          <w:b/>
          <w:bCs/>
          <w:sz w:val="24"/>
          <w:szCs w:val="24"/>
        </w:rPr>
        <w:t>generálneho</w:t>
      </w:r>
      <w:proofErr w:type="spellEnd"/>
      <w:r w:rsidR="00AA058D" w:rsidRPr="006F6A35">
        <w:rPr>
          <w:rFonts w:asciiTheme="majorHAnsi" w:hAnsiTheme="majorHAnsi" w:cstheme="majorHAnsi"/>
          <w:b/>
          <w:bCs/>
          <w:sz w:val="24"/>
          <w:szCs w:val="24"/>
        </w:rPr>
        <w:t xml:space="preserve"> partnera, </w:t>
      </w:r>
      <w:proofErr w:type="spellStart"/>
      <w:r w:rsidR="00AA058D" w:rsidRPr="006F6A35">
        <w:rPr>
          <w:rFonts w:asciiTheme="majorHAnsi" w:hAnsiTheme="majorHAnsi" w:cstheme="majorHAnsi"/>
          <w:b/>
          <w:bCs/>
          <w:sz w:val="24"/>
          <w:szCs w:val="24"/>
        </w:rPr>
        <w:t>Považskej</w:t>
      </w:r>
      <w:proofErr w:type="spellEnd"/>
      <w:r w:rsidR="00AA058D" w:rsidRPr="006F6A35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="00AA058D" w:rsidRPr="006F6A35">
        <w:rPr>
          <w:rFonts w:asciiTheme="majorHAnsi" w:hAnsiTheme="majorHAnsi" w:cstheme="majorHAnsi"/>
          <w:b/>
          <w:bCs/>
          <w:sz w:val="24"/>
          <w:szCs w:val="24"/>
        </w:rPr>
        <w:t>cementárne</w:t>
      </w:r>
      <w:proofErr w:type="spellEnd"/>
      <w:r w:rsidR="00AA058D" w:rsidRPr="006F6A35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="00AA058D" w:rsidRPr="006F6A35">
        <w:rPr>
          <w:rFonts w:asciiTheme="majorHAnsi" w:hAnsiTheme="majorHAnsi" w:cstheme="majorHAnsi"/>
          <w:b/>
          <w:bCs/>
          <w:sz w:val="24"/>
          <w:szCs w:val="24"/>
        </w:rPr>
        <w:t>Ladce</w:t>
      </w:r>
      <w:proofErr w:type="spellEnd"/>
      <w:r w:rsidR="00AA058D" w:rsidRPr="006F6A35">
        <w:rPr>
          <w:rFonts w:asciiTheme="majorHAnsi" w:hAnsiTheme="majorHAnsi" w:cstheme="majorHAnsi"/>
          <w:b/>
          <w:bCs/>
          <w:sz w:val="24"/>
          <w:szCs w:val="24"/>
        </w:rPr>
        <w:t>, a.s.</w:t>
      </w:r>
    </w:p>
    <w:bookmarkEnd w:id="0"/>
    <w:p w14:paraId="59B38024" w14:textId="7FB79923" w:rsidR="00D74390" w:rsidRPr="006F6A35" w:rsidRDefault="00D74390" w:rsidP="006F6A35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proofErr w:type="spellStart"/>
      <w:r w:rsidRPr="006F6A35">
        <w:rPr>
          <w:rFonts w:asciiTheme="majorHAnsi" w:hAnsiTheme="majorHAnsi" w:cstheme="majorHAnsi"/>
          <w:sz w:val="24"/>
          <w:szCs w:val="24"/>
        </w:rPr>
        <w:t>Viac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ako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polovica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stavebných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spoločností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spracováva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stavebné odpady v rámci spolupráce s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externou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spoločnosťou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(53 %),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ďalších</w:t>
      </w:r>
      <w:proofErr w:type="spellEnd"/>
      <w:r w:rsidR="006F6A35">
        <w:rPr>
          <w:rFonts w:asciiTheme="majorHAnsi" w:hAnsiTheme="majorHAnsi" w:cstheme="majorHAnsi"/>
          <w:sz w:val="24"/>
          <w:szCs w:val="24"/>
        </w:rPr>
        <w:t xml:space="preserve"> </w:t>
      </w:r>
      <w:r w:rsidRPr="006F6A35">
        <w:rPr>
          <w:rFonts w:asciiTheme="majorHAnsi" w:hAnsiTheme="majorHAnsi" w:cstheme="majorHAnsi"/>
          <w:sz w:val="24"/>
          <w:szCs w:val="24"/>
        </w:rPr>
        <w:t xml:space="preserve">7 % zabezpečuje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likvidáciu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stavebných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odpadov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vlastnými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silami.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Zostávajúcich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36 %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opýtaných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využíva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kombináciu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obidvoch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>.</w:t>
      </w:r>
    </w:p>
    <w:p w14:paraId="0EA7B9BE" w14:textId="4EC97754" w:rsidR="00D74390" w:rsidRDefault="00D74390" w:rsidP="00D74390">
      <w:r>
        <w:rPr>
          <w:noProof/>
        </w:rPr>
        <w:drawing>
          <wp:inline distT="0" distB="0" distL="0" distR="0" wp14:anchorId="517516F6" wp14:editId="3FDD414E">
            <wp:extent cx="5760720" cy="1924493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76547" cy="192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CAF989" w14:textId="6BEA7A5F" w:rsidR="00D74390" w:rsidRPr="006F6A35" w:rsidRDefault="00D74390" w:rsidP="006F6A35">
      <w:pPr>
        <w:autoSpaceDE w:val="0"/>
        <w:autoSpaceDN w:val="0"/>
        <w:adjustRightInd w:val="0"/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proofErr w:type="spellStart"/>
      <w:r w:rsidRPr="006F6A35">
        <w:rPr>
          <w:rFonts w:asciiTheme="majorHAnsi" w:hAnsiTheme="majorHAnsi" w:cstheme="majorHAnsi"/>
          <w:sz w:val="24"/>
          <w:szCs w:val="24"/>
        </w:rPr>
        <w:t>Pre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osem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z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desiatich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opýtaných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stavebných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firiem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je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dôležitá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ekologická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likvidácia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odpadu (84 %).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Pre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14 % je ekologická stránka</w:t>
      </w:r>
      <w:r w:rsidR="006F6A35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dôležitá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iba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čiastočne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.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Túto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dôležitosť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nevnímajú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2 %</w:t>
      </w:r>
      <w:r w:rsidR="006F6A35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opýtaných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>.</w:t>
      </w:r>
      <w:r w:rsidR="006F6A35" w:rsidRPr="006F6A35">
        <w:rPr>
          <w:rStyle w:val="Zpat"/>
          <w:rFonts w:asciiTheme="majorHAnsi" w:hAnsiTheme="majorHAnsi" w:cstheme="majorHAnsi"/>
          <w:sz w:val="24"/>
          <w:szCs w:val="24"/>
          <w:lang w:val="sk-SK"/>
        </w:rPr>
        <w:t xml:space="preserve"> </w:t>
      </w:r>
      <w:r w:rsidR="006F6A35" w:rsidRPr="006F6A35">
        <w:rPr>
          <w:rFonts w:asciiTheme="majorHAnsi" w:hAnsiTheme="majorHAnsi" w:cstheme="majorHAnsi"/>
          <w:sz w:val="24"/>
          <w:szCs w:val="24"/>
          <w:lang w:val="sk-SK"/>
        </w:rPr>
        <w:t>stavebné odpady je možné využívať aj na ďalšie účely, ako popisuje</w:t>
      </w:r>
      <w:r w:rsidR="006F6A35">
        <w:rPr>
          <w:rFonts w:asciiTheme="majorHAnsi" w:hAnsiTheme="majorHAnsi" w:cstheme="majorHAnsi"/>
          <w:sz w:val="24"/>
          <w:szCs w:val="24"/>
        </w:rPr>
        <w:t xml:space="preserve"> </w:t>
      </w:r>
      <w:r w:rsidRPr="006F6A35">
        <w:rPr>
          <w:rFonts w:asciiTheme="majorHAnsi" w:hAnsiTheme="majorHAnsi" w:cstheme="majorHAnsi"/>
          <w:b/>
          <w:bCs/>
          <w:sz w:val="24"/>
          <w:szCs w:val="24"/>
        </w:rPr>
        <w:t xml:space="preserve">Anton </w:t>
      </w:r>
      <w:proofErr w:type="spellStart"/>
      <w:r w:rsidRPr="006F6A35">
        <w:rPr>
          <w:rFonts w:asciiTheme="majorHAnsi" w:hAnsiTheme="majorHAnsi" w:cstheme="majorHAnsi"/>
          <w:b/>
          <w:bCs/>
          <w:sz w:val="24"/>
          <w:szCs w:val="24"/>
        </w:rPr>
        <w:t>Barcík</w:t>
      </w:r>
      <w:proofErr w:type="spellEnd"/>
    </w:p>
    <w:p w14:paraId="1F528B3E" w14:textId="77777777" w:rsidR="006F6A35" w:rsidRDefault="00D74390" w:rsidP="006F6A35">
      <w:pPr>
        <w:spacing w:line="360" w:lineRule="auto"/>
        <w:rPr>
          <w:rFonts w:asciiTheme="majorHAnsi" w:hAnsiTheme="majorHAnsi" w:cstheme="majorHAnsi"/>
          <w:i/>
          <w:iCs/>
          <w:sz w:val="24"/>
          <w:szCs w:val="24"/>
        </w:rPr>
      </w:pPr>
      <w:proofErr w:type="spellStart"/>
      <w:r w:rsidRPr="006F6A35">
        <w:rPr>
          <w:rFonts w:asciiTheme="majorHAnsi" w:hAnsiTheme="majorHAnsi" w:cstheme="majorHAnsi"/>
          <w:b/>
          <w:bCs/>
          <w:sz w:val="24"/>
          <w:szCs w:val="24"/>
        </w:rPr>
        <w:t>predseda</w:t>
      </w:r>
      <w:proofErr w:type="spellEnd"/>
      <w:r w:rsidRPr="006F6A35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Pr="006F6A35">
        <w:rPr>
          <w:rFonts w:asciiTheme="majorHAnsi" w:hAnsiTheme="majorHAnsi" w:cstheme="majorHAnsi"/>
          <w:b/>
          <w:bCs/>
          <w:sz w:val="24"/>
          <w:szCs w:val="24"/>
        </w:rPr>
        <w:t>predstavenstva</w:t>
      </w:r>
      <w:proofErr w:type="spellEnd"/>
      <w:r w:rsidRPr="006F6A35">
        <w:rPr>
          <w:rFonts w:asciiTheme="majorHAnsi" w:hAnsiTheme="majorHAnsi" w:cstheme="majorHAnsi"/>
          <w:b/>
          <w:bCs/>
          <w:sz w:val="24"/>
          <w:szCs w:val="24"/>
        </w:rPr>
        <w:t xml:space="preserve"> a </w:t>
      </w:r>
      <w:proofErr w:type="spellStart"/>
      <w:r w:rsidRPr="006F6A35">
        <w:rPr>
          <w:rFonts w:asciiTheme="majorHAnsi" w:hAnsiTheme="majorHAnsi" w:cstheme="majorHAnsi"/>
          <w:b/>
          <w:bCs/>
          <w:sz w:val="24"/>
          <w:szCs w:val="24"/>
        </w:rPr>
        <w:t>generálny</w:t>
      </w:r>
      <w:proofErr w:type="spellEnd"/>
      <w:r w:rsidRPr="006F6A35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Pr="006F6A35">
        <w:rPr>
          <w:rFonts w:asciiTheme="majorHAnsi" w:hAnsiTheme="majorHAnsi" w:cstheme="majorHAnsi"/>
          <w:b/>
          <w:bCs/>
          <w:sz w:val="24"/>
          <w:szCs w:val="24"/>
        </w:rPr>
        <w:t>riaditeľ</w:t>
      </w:r>
      <w:proofErr w:type="spellEnd"/>
      <w:r w:rsidRPr="006F6A35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Pr="006F6A35">
        <w:rPr>
          <w:rFonts w:asciiTheme="majorHAnsi" w:hAnsiTheme="majorHAnsi" w:cstheme="majorHAnsi"/>
          <w:b/>
          <w:bCs/>
          <w:sz w:val="24"/>
          <w:szCs w:val="24"/>
        </w:rPr>
        <w:t>spoločnosti</w:t>
      </w:r>
      <w:proofErr w:type="spellEnd"/>
      <w:r w:rsidRPr="006F6A35">
        <w:rPr>
          <w:rFonts w:asciiTheme="majorHAnsi" w:hAnsiTheme="majorHAnsi" w:cstheme="majorHAnsi"/>
          <w:b/>
          <w:bCs/>
          <w:sz w:val="24"/>
          <w:szCs w:val="24"/>
        </w:rPr>
        <w:t xml:space="preserve"> Považská cementáreň, a.s.</w:t>
      </w:r>
      <w:r w:rsidR="006F6A35">
        <w:rPr>
          <w:rFonts w:asciiTheme="majorHAnsi" w:hAnsiTheme="majorHAnsi" w:cstheme="majorHAnsi"/>
          <w:b/>
          <w:bCs/>
          <w:sz w:val="24"/>
          <w:szCs w:val="24"/>
        </w:rPr>
        <w:t xml:space="preserve">: </w:t>
      </w:r>
      <w:r w:rsidR="006F6A35" w:rsidRPr="006F6A35">
        <w:rPr>
          <w:rFonts w:asciiTheme="majorHAnsi" w:hAnsiTheme="majorHAnsi" w:cstheme="majorHAnsi"/>
          <w:i/>
          <w:iCs/>
          <w:sz w:val="24"/>
          <w:szCs w:val="24"/>
        </w:rPr>
        <w:t>„</w:t>
      </w:r>
      <w:proofErr w:type="spellStart"/>
      <w:r w:rsidRPr="006F6A35">
        <w:rPr>
          <w:rFonts w:asciiTheme="majorHAnsi" w:hAnsiTheme="majorHAnsi" w:cstheme="majorHAnsi"/>
          <w:i/>
          <w:iCs/>
          <w:sz w:val="24"/>
          <w:szCs w:val="24"/>
        </w:rPr>
        <w:t>Každoročne</w:t>
      </w:r>
      <w:proofErr w:type="spellEnd"/>
      <w:r w:rsidRPr="006F6A35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Pr="006F6A35">
        <w:rPr>
          <w:rFonts w:asciiTheme="majorHAnsi" w:hAnsiTheme="majorHAnsi" w:cstheme="majorHAnsi"/>
          <w:i/>
          <w:iCs/>
          <w:sz w:val="24"/>
          <w:szCs w:val="24"/>
        </w:rPr>
        <w:t>sa</w:t>
      </w:r>
      <w:proofErr w:type="spellEnd"/>
      <w:r w:rsidRPr="006F6A35">
        <w:rPr>
          <w:rFonts w:asciiTheme="majorHAnsi" w:hAnsiTheme="majorHAnsi" w:cstheme="majorHAnsi"/>
          <w:i/>
          <w:iCs/>
          <w:sz w:val="24"/>
          <w:szCs w:val="24"/>
        </w:rPr>
        <w:t xml:space="preserve"> v </w:t>
      </w:r>
      <w:proofErr w:type="spellStart"/>
      <w:r w:rsidRPr="006F6A35">
        <w:rPr>
          <w:rFonts w:asciiTheme="majorHAnsi" w:hAnsiTheme="majorHAnsi" w:cstheme="majorHAnsi"/>
          <w:i/>
          <w:iCs/>
          <w:sz w:val="24"/>
          <w:szCs w:val="24"/>
        </w:rPr>
        <w:t>Európe</w:t>
      </w:r>
      <w:proofErr w:type="spellEnd"/>
      <w:r w:rsidRPr="006F6A35">
        <w:rPr>
          <w:rFonts w:asciiTheme="majorHAnsi" w:hAnsiTheme="majorHAnsi" w:cstheme="majorHAnsi"/>
          <w:i/>
          <w:iCs/>
          <w:sz w:val="24"/>
          <w:szCs w:val="24"/>
        </w:rPr>
        <w:t xml:space="preserve"> vyprodukuje 25 mld. ton odpadu. Cementárenský </w:t>
      </w:r>
      <w:proofErr w:type="spellStart"/>
      <w:r w:rsidRPr="006F6A35">
        <w:rPr>
          <w:rFonts w:asciiTheme="majorHAnsi" w:hAnsiTheme="majorHAnsi" w:cstheme="majorHAnsi"/>
          <w:i/>
          <w:iCs/>
          <w:sz w:val="24"/>
          <w:szCs w:val="24"/>
        </w:rPr>
        <w:t>priemysel</w:t>
      </w:r>
      <w:proofErr w:type="spellEnd"/>
      <w:r w:rsidRPr="006F6A35">
        <w:rPr>
          <w:rFonts w:asciiTheme="majorHAnsi" w:hAnsiTheme="majorHAnsi" w:cstheme="majorHAnsi"/>
          <w:i/>
          <w:iCs/>
          <w:sz w:val="24"/>
          <w:szCs w:val="24"/>
        </w:rPr>
        <w:t xml:space="preserve"> na Slovensku poskytuje svoje kapacity na jedinečné</w:t>
      </w:r>
      <w:r w:rsidR="006F6A35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6F6A35">
        <w:rPr>
          <w:rFonts w:asciiTheme="majorHAnsi" w:hAnsiTheme="majorHAnsi" w:cstheme="majorHAnsi"/>
          <w:i/>
          <w:iCs/>
          <w:sz w:val="24"/>
          <w:szCs w:val="24"/>
        </w:rPr>
        <w:t xml:space="preserve">materiálové a energetické </w:t>
      </w:r>
      <w:proofErr w:type="spellStart"/>
      <w:r w:rsidRPr="006F6A35">
        <w:rPr>
          <w:rFonts w:asciiTheme="majorHAnsi" w:hAnsiTheme="majorHAnsi" w:cstheme="majorHAnsi"/>
          <w:i/>
          <w:iCs/>
          <w:sz w:val="24"/>
          <w:szCs w:val="24"/>
        </w:rPr>
        <w:t>zhodnocovanie</w:t>
      </w:r>
      <w:proofErr w:type="spellEnd"/>
      <w:r w:rsidRPr="006F6A35">
        <w:rPr>
          <w:rFonts w:asciiTheme="majorHAnsi" w:hAnsiTheme="majorHAnsi" w:cstheme="majorHAnsi"/>
          <w:i/>
          <w:iCs/>
          <w:sz w:val="24"/>
          <w:szCs w:val="24"/>
        </w:rPr>
        <w:t xml:space="preserve"> odpadu (</w:t>
      </w:r>
      <w:proofErr w:type="spellStart"/>
      <w:r w:rsidRPr="006F6A35">
        <w:rPr>
          <w:rFonts w:asciiTheme="majorHAnsi" w:hAnsiTheme="majorHAnsi" w:cstheme="majorHAnsi"/>
          <w:i/>
          <w:iCs/>
          <w:sz w:val="24"/>
          <w:szCs w:val="24"/>
        </w:rPr>
        <w:t>ročne</w:t>
      </w:r>
      <w:proofErr w:type="spellEnd"/>
      <w:r w:rsidRPr="006F6A35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Pr="006F6A35">
        <w:rPr>
          <w:rFonts w:asciiTheme="majorHAnsi" w:hAnsiTheme="majorHAnsi" w:cstheme="majorHAnsi"/>
          <w:i/>
          <w:iCs/>
          <w:sz w:val="24"/>
          <w:szCs w:val="24"/>
        </w:rPr>
        <w:t>viac</w:t>
      </w:r>
      <w:proofErr w:type="spellEnd"/>
      <w:r w:rsidRPr="006F6A35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Pr="006F6A35">
        <w:rPr>
          <w:rFonts w:asciiTheme="majorHAnsi" w:hAnsiTheme="majorHAnsi" w:cstheme="majorHAnsi"/>
          <w:i/>
          <w:iCs/>
          <w:sz w:val="24"/>
          <w:szCs w:val="24"/>
        </w:rPr>
        <w:t>ako</w:t>
      </w:r>
      <w:proofErr w:type="spellEnd"/>
      <w:r w:rsidRPr="006F6A35">
        <w:rPr>
          <w:rFonts w:asciiTheme="majorHAnsi" w:hAnsiTheme="majorHAnsi" w:cstheme="majorHAnsi"/>
          <w:i/>
          <w:iCs/>
          <w:sz w:val="24"/>
          <w:szCs w:val="24"/>
        </w:rPr>
        <w:t xml:space="preserve"> 320 tis. ton). </w:t>
      </w:r>
      <w:proofErr w:type="spellStart"/>
      <w:r w:rsidRPr="006F6A35">
        <w:rPr>
          <w:rFonts w:asciiTheme="majorHAnsi" w:hAnsiTheme="majorHAnsi" w:cstheme="majorHAnsi"/>
          <w:i/>
          <w:iCs/>
          <w:sz w:val="24"/>
          <w:szCs w:val="24"/>
        </w:rPr>
        <w:t>Nie</w:t>
      </w:r>
      <w:proofErr w:type="spellEnd"/>
      <w:r w:rsidRPr="006F6A35">
        <w:rPr>
          <w:rFonts w:asciiTheme="majorHAnsi" w:hAnsiTheme="majorHAnsi" w:cstheme="majorHAnsi"/>
          <w:i/>
          <w:iCs/>
          <w:sz w:val="24"/>
          <w:szCs w:val="24"/>
        </w:rPr>
        <w:t xml:space="preserve"> je to však </w:t>
      </w:r>
      <w:proofErr w:type="spellStart"/>
      <w:r w:rsidRPr="006F6A35">
        <w:rPr>
          <w:rFonts w:asciiTheme="majorHAnsi" w:hAnsiTheme="majorHAnsi" w:cstheme="majorHAnsi"/>
          <w:i/>
          <w:iCs/>
          <w:sz w:val="24"/>
          <w:szCs w:val="24"/>
        </w:rPr>
        <w:t>kategória</w:t>
      </w:r>
      <w:proofErr w:type="spellEnd"/>
      <w:r w:rsidRPr="006F6A35">
        <w:rPr>
          <w:rFonts w:asciiTheme="majorHAnsi" w:hAnsiTheme="majorHAnsi" w:cstheme="majorHAnsi"/>
          <w:i/>
          <w:iCs/>
          <w:sz w:val="24"/>
          <w:szCs w:val="24"/>
        </w:rPr>
        <w:t xml:space="preserve"> stavebného odpadu. Sú to </w:t>
      </w:r>
    </w:p>
    <w:p w14:paraId="7808E2AC" w14:textId="77777777" w:rsidR="006F6A35" w:rsidRDefault="006F6A35" w:rsidP="006F6A35">
      <w:pPr>
        <w:spacing w:line="360" w:lineRule="auto"/>
        <w:rPr>
          <w:rFonts w:asciiTheme="majorHAnsi" w:hAnsiTheme="majorHAnsi" w:cstheme="majorHAnsi"/>
          <w:i/>
          <w:iCs/>
          <w:sz w:val="24"/>
          <w:szCs w:val="24"/>
        </w:rPr>
      </w:pPr>
    </w:p>
    <w:p w14:paraId="226F548D" w14:textId="77777777" w:rsidR="006F6A35" w:rsidRDefault="006F6A35" w:rsidP="006F6A35">
      <w:pPr>
        <w:spacing w:line="360" w:lineRule="auto"/>
        <w:rPr>
          <w:rFonts w:asciiTheme="majorHAnsi" w:hAnsiTheme="majorHAnsi" w:cstheme="majorHAnsi"/>
          <w:i/>
          <w:iCs/>
          <w:sz w:val="24"/>
          <w:szCs w:val="24"/>
        </w:rPr>
      </w:pPr>
    </w:p>
    <w:p w14:paraId="63C3AC46" w14:textId="77777777" w:rsidR="006F6A35" w:rsidRDefault="006F6A35" w:rsidP="006F6A35">
      <w:pPr>
        <w:spacing w:line="360" w:lineRule="auto"/>
        <w:rPr>
          <w:rFonts w:asciiTheme="majorHAnsi" w:hAnsiTheme="majorHAnsi" w:cstheme="majorHAnsi"/>
          <w:i/>
          <w:iCs/>
          <w:sz w:val="24"/>
          <w:szCs w:val="24"/>
        </w:rPr>
      </w:pPr>
    </w:p>
    <w:p w14:paraId="64DBEF2C" w14:textId="240B6237" w:rsidR="00D74390" w:rsidRPr="006F6A35" w:rsidRDefault="00D74390" w:rsidP="006F6A35">
      <w:pPr>
        <w:spacing w:line="360" w:lineRule="auto"/>
        <w:rPr>
          <w:rFonts w:asciiTheme="majorHAnsi" w:hAnsiTheme="majorHAnsi" w:cstheme="majorHAnsi"/>
          <w:b/>
          <w:bCs/>
          <w:sz w:val="24"/>
          <w:szCs w:val="24"/>
        </w:rPr>
      </w:pPr>
      <w:r w:rsidRPr="006F6A35">
        <w:rPr>
          <w:rFonts w:asciiTheme="majorHAnsi" w:hAnsiTheme="majorHAnsi" w:cstheme="majorHAnsi"/>
          <w:i/>
          <w:iCs/>
          <w:sz w:val="24"/>
          <w:szCs w:val="24"/>
        </w:rPr>
        <w:t>odpady,</w:t>
      </w:r>
      <w:r w:rsidR="006F6A35">
        <w:rPr>
          <w:noProof/>
        </w:rPr>
        <w:drawing>
          <wp:anchor distT="0" distB="0" distL="114300" distR="114300" simplePos="0" relativeHeight="251658240" behindDoc="0" locked="0" layoutInCell="1" allowOverlap="1" wp14:anchorId="2DDA2883" wp14:editId="71B8DF70">
            <wp:simplePos x="0" y="0"/>
            <wp:positionH relativeFrom="margin">
              <wp:align>center</wp:align>
            </wp:positionH>
            <wp:positionV relativeFrom="paragraph">
              <wp:posOffset>623423</wp:posOffset>
            </wp:positionV>
            <wp:extent cx="4610100" cy="3409950"/>
            <wp:effectExtent l="0" t="0" r="0" b="0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F6A35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Pr="006F6A35">
        <w:rPr>
          <w:rFonts w:asciiTheme="majorHAnsi" w:hAnsiTheme="majorHAnsi" w:cstheme="majorHAnsi"/>
          <w:i/>
          <w:iCs/>
          <w:sz w:val="24"/>
          <w:szCs w:val="24"/>
        </w:rPr>
        <w:t>ktoré</w:t>
      </w:r>
      <w:proofErr w:type="spellEnd"/>
      <w:r w:rsidRPr="006F6A35">
        <w:rPr>
          <w:rFonts w:asciiTheme="majorHAnsi" w:hAnsiTheme="majorHAnsi" w:cstheme="majorHAnsi"/>
          <w:i/>
          <w:iCs/>
          <w:sz w:val="24"/>
          <w:szCs w:val="24"/>
        </w:rPr>
        <w:t xml:space="preserve"> sú </w:t>
      </w:r>
      <w:proofErr w:type="spellStart"/>
      <w:r w:rsidRPr="006F6A35">
        <w:rPr>
          <w:rFonts w:asciiTheme="majorHAnsi" w:hAnsiTheme="majorHAnsi" w:cstheme="majorHAnsi"/>
          <w:i/>
          <w:iCs/>
          <w:sz w:val="24"/>
          <w:szCs w:val="24"/>
        </w:rPr>
        <w:t>svojimi</w:t>
      </w:r>
      <w:proofErr w:type="spellEnd"/>
      <w:r w:rsidRPr="006F6A35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Pr="006F6A35">
        <w:rPr>
          <w:rFonts w:asciiTheme="majorHAnsi" w:hAnsiTheme="majorHAnsi" w:cstheme="majorHAnsi"/>
          <w:i/>
          <w:iCs/>
          <w:sz w:val="24"/>
          <w:szCs w:val="24"/>
        </w:rPr>
        <w:t>fyzikálno</w:t>
      </w:r>
      <w:proofErr w:type="spellEnd"/>
      <w:r w:rsidRPr="006F6A35">
        <w:rPr>
          <w:rFonts w:asciiTheme="majorHAnsi" w:hAnsiTheme="majorHAnsi" w:cstheme="majorHAnsi"/>
          <w:i/>
          <w:iCs/>
          <w:sz w:val="24"/>
          <w:szCs w:val="24"/>
        </w:rPr>
        <w:t xml:space="preserve">-chemickými </w:t>
      </w:r>
      <w:proofErr w:type="spellStart"/>
      <w:r w:rsidRPr="006F6A35">
        <w:rPr>
          <w:rFonts w:asciiTheme="majorHAnsi" w:hAnsiTheme="majorHAnsi" w:cstheme="majorHAnsi"/>
          <w:i/>
          <w:iCs/>
          <w:sz w:val="24"/>
          <w:szCs w:val="24"/>
        </w:rPr>
        <w:t>vlastnosťami</w:t>
      </w:r>
      <w:proofErr w:type="spellEnd"/>
      <w:r w:rsidRPr="006F6A35">
        <w:rPr>
          <w:rFonts w:asciiTheme="majorHAnsi" w:hAnsiTheme="majorHAnsi" w:cstheme="majorHAnsi"/>
          <w:i/>
          <w:iCs/>
          <w:sz w:val="24"/>
          <w:szCs w:val="24"/>
        </w:rPr>
        <w:t xml:space="preserve"> a energetickým </w:t>
      </w:r>
      <w:proofErr w:type="spellStart"/>
      <w:r w:rsidRPr="006F6A35">
        <w:rPr>
          <w:rFonts w:asciiTheme="majorHAnsi" w:hAnsiTheme="majorHAnsi" w:cstheme="majorHAnsi"/>
          <w:i/>
          <w:iCs/>
          <w:sz w:val="24"/>
          <w:szCs w:val="24"/>
        </w:rPr>
        <w:t>obsahom</w:t>
      </w:r>
      <w:proofErr w:type="spellEnd"/>
      <w:r w:rsidRPr="006F6A35">
        <w:rPr>
          <w:rFonts w:asciiTheme="majorHAnsi" w:hAnsiTheme="majorHAnsi" w:cstheme="majorHAnsi"/>
          <w:i/>
          <w:iCs/>
          <w:sz w:val="24"/>
          <w:szCs w:val="24"/>
        </w:rPr>
        <w:t xml:space="preserve"> vhodné na náhradu </w:t>
      </w:r>
      <w:proofErr w:type="spellStart"/>
      <w:r w:rsidRPr="006F6A35">
        <w:rPr>
          <w:rFonts w:asciiTheme="majorHAnsi" w:hAnsiTheme="majorHAnsi" w:cstheme="majorHAnsi"/>
          <w:i/>
          <w:iCs/>
          <w:sz w:val="24"/>
          <w:szCs w:val="24"/>
        </w:rPr>
        <w:t>fosílnych</w:t>
      </w:r>
      <w:proofErr w:type="spellEnd"/>
      <w:r w:rsidRPr="006F6A35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Pr="006F6A35">
        <w:rPr>
          <w:rFonts w:asciiTheme="majorHAnsi" w:hAnsiTheme="majorHAnsi" w:cstheme="majorHAnsi"/>
          <w:i/>
          <w:iCs/>
          <w:sz w:val="24"/>
          <w:szCs w:val="24"/>
        </w:rPr>
        <w:t>palív</w:t>
      </w:r>
      <w:proofErr w:type="spellEnd"/>
      <w:r w:rsidR="006F6A35" w:rsidRPr="006F6A35">
        <w:rPr>
          <w:rFonts w:asciiTheme="majorHAnsi" w:hAnsiTheme="majorHAnsi" w:cstheme="majorHAnsi"/>
          <w:i/>
          <w:iCs/>
          <w:sz w:val="24"/>
          <w:szCs w:val="24"/>
        </w:rPr>
        <w:t>.“</w:t>
      </w:r>
    </w:p>
    <w:p w14:paraId="587618F4" w14:textId="6F279BAF" w:rsidR="00D74390" w:rsidRDefault="00D74390" w:rsidP="00D74390"/>
    <w:p w14:paraId="0CC9CB2A" w14:textId="4545845A" w:rsidR="00D74390" w:rsidRPr="006F6A35" w:rsidRDefault="00D74390" w:rsidP="006F6A35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F6A35">
        <w:rPr>
          <w:rFonts w:asciiTheme="majorHAnsi" w:hAnsiTheme="majorHAnsi" w:cstheme="majorHAnsi"/>
          <w:sz w:val="24"/>
          <w:szCs w:val="24"/>
        </w:rPr>
        <w:t xml:space="preserve">Recyklovaný stavebný materiál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využíva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78 %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opýtaných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stavebných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spoločností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. V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priemere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ho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využívajú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na 34 %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všetkých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svojich</w:t>
      </w:r>
      <w:proofErr w:type="spellEnd"/>
      <w:r w:rsidR="006F6A35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stavieb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.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Zostávajúcich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22 %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opýtaných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recyklát na stavbách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nevyužíva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>.</w:t>
      </w:r>
      <w:r w:rsidR="006F6A35" w:rsidRPr="006F6A35">
        <w:rPr>
          <w:rFonts w:asciiTheme="majorHAnsi" w:hAnsiTheme="majorHAnsi" w:cstheme="majorHAnsi"/>
          <w:sz w:val="24"/>
          <w:szCs w:val="24"/>
        </w:rPr>
        <w:t xml:space="preserve"> </w:t>
      </w:r>
      <w:r w:rsidR="006F6A35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6F6A35" w:rsidRPr="006F6A35">
        <w:rPr>
          <w:rFonts w:asciiTheme="majorHAnsi" w:hAnsiTheme="majorHAnsi" w:cstheme="majorHAnsi"/>
          <w:color w:val="202124"/>
          <w:sz w:val="24"/>
          <w:szCs w:val="24"/>
          <w:shd w:val="clear" w:color="auto" w:fill="F8F9FA"/>
        </w:rPr>
        <w:t>Ako</w:t>
      </w:r>
      <w:proofErr w:type="spellEnd"/>
      <w:r w:rsidR="006F6A35" w:rsidRPr="006F6A35">
        <w:rPr>
          <w:rFonts w:asciiTheme="majorHAnsi" w:hAnsiTheme="majorHAnsi" w:cstheme="majorHAnsi"/>
          <w:color w:val="202124"/>
          <w:sz w:val="24"/>
          <w:szCs w:val="24"/>
          <w:shd w:val="clear" w:color="auto" w:fill="F8F9FA"/>
        </w:rPr>
        <w:t xml:space="preserve"> </w:t>
      </w:r>
      <w:proofErr w:type="spellStart"/>
      <w:r w:rsidR="006F6A35" w:rsidRPr="006F6A35">
        <w:rPr>
          <w:rFonts w:asciiTheme="majorHAnsi" w:hAnsiTheme="majorHAnsi" w:cstheme="majorHAnsi"/>
          <w:color w:val="202124"/>
          <w:sz w:val="24"/>
          <w:szCs w:val="24"/>
          <w:shd w:val="clear" w:color="auto" w:fill="F8F9FA"/>
        </w:rPr>
        <w:t>sa</w:t>
      </w:r>
      <w:proofErr w:type="spellEnd"/>
      <w:r w:rsidR="006F6A35" w:rsidRPr="006F6A35">
        <w:rPr>
          <w:rFonts w:asciiTheme="majorHAnsi" w:hAnsiTheme="majorHAnsi" w:cstheme="majorHAnsi"/>
          <w:color w:val="202124"/>
          <w:sz w:val="24"/>
          <w:szCs w:val="24"/>
          <w:shd w:val="clear" w:color="auto" w:fill="F8F9FA"/>
        </w:rPr>
        <w:t xml:space="preserve"> odpad v stavebných </w:t>
      </w:r>
      <w:proofErr w:type="spellStart"/>
      <w:r w:rsidR="006F6A35" w:rsidRPr="006F6A35">
        <w:rPr>
          <w:rFonts w:asciiTheme="majorHAnsi" w:hAnsiTheme="majorHAnsi" w:cstheme="majorHAnsi"/>
          <w:color w:val="202124"/>
          <w:sz w:val="24"/>
          <w:szCs w:val="24"/>
          <w:shd w:val="clear" w:color="auto" w:fill="F8F9FA"/>
        </w:rPr>
        <w:t>spoločnostiach</w:t>
      </w:r>
      <w:proofErr w:type="spellEnd"/>
      <w:r w:rsidR="006F6A35" w:rsidRPr="006F6A35">
        <w:rPr>
          <w:rFonts w:asciiTheme="majorHAnsi" w:hAnsiTheme="majorHAnsi" w:cstheme="majorHAnsi"/>
          <w:color w:val="202124"/>
          <w:sz w:val="24"/>
          <w:szCs w:val="24"/>
          <w:shd w:val="clear" w:color="auto" w:fill="F8F9FA"/>
        </w:rPr>
        <w:t xml:space="preserve"> </w:t>
      </w:r>
      <w:proofErr w:type="spellStart"/>
      <w:r w:rsidR="006F6A35" w:rsidRPr="006F6A35">
        <w:rPr>
          <w:rFonts w:asciiTheme="majorHAnsi" w:hAnsiTheme="majorHAnsi" w:cstheme="majorHAnsi"/>
          <w:color w:val="202124"/>
          <w:sz w:val="24"/>
          <w:szCs w:val="24"/>
          <w:shd w:val="clear" w:color="auto" w:fill="F8F9FA"/>
        </w:rPr>
        <w:t>môže</w:t>
      </w:r>
      <w:proofErr w:type="spellEnd"/>
      <w:r w:rsidR="006F6A35" w:rsidRPr="006F6A35">
        <w:rPr>
          <w:rFonts w:asciiTheme="majorHAnsi" w:hAnsiTheme="majorHAnsi" w:cstheme="majorHAnsi"/>
          <w:color w:val="202124"/>
          <w:sz w:val="24"/>
          <w:szCs w:val="24"/>
          <w:shd w:val="clear" w:color="auto" w:fill="F8F9FA"/>
        </w:rPr>
        <w:t xml:space="preserve"> </w:t>
      </w:r>
      <w:proofErr w:type="spellStart"/>
      <w:r w:rsidR="006F6A35" w:rsidRPr="006F6A35">
        <w:rPr>
          <w:rFonts w:asciiTheme="majorHAnsi" w:hAnsiTheme="majorHAnsi" w:cstheme="majorHAnsi"/>
          <w:color w:val="202124"/>
          <w:sz w:val="24"/>
          <w:szCs w:val="24"/>
          <w:shd w:val="clear" w:color="auto" w:fill="F8F9FA"/>
        </w:rPr>
        <w:t>spracovávať</w:t>
      </w:r>
      <w:proofErr w:type="spellEnd"/>
      <w:r w:rsidR="006F6A35" w:rsidRPr="006F6A35">
        <w:rPr>
          <w:rFonts w:asciiTheme="majorHAnsi" w:hAnsiTheme="majorHAnsi" w:cstheme="majorHAnsi"/>
          <w:color w:val="202124"/>
          <w:sz w:val="24"/>
          <w:szCs w:val="24"/>
          <w:shd w:val="clear" w:color="auto" w:fill="F8F9FA"/>
        </w:rPr>
        <w:t>, popisuje</w:t>
      </w:r>
      <w:r w:rsidR="006F6A35">
        <w:rPr>
          <w:rFonts w:asciiTheme="majorHAnsi" w:hAnsiTheme="majorHAnsi" w:cstheme="majorHAnsi"/>
          <w:sz w:val="24"/>
          <w:szCs w:val="24"/>
        </w:rPr>
        <w:t xml:space="preserve"> </w:t>
      </w:r>
      <w:r w:rsidRPr="006F6A35">
        <w:rPr>
          <w:rFonts w:asciiTheme="majorHAnsi" w:hAnsiTheme="majorHAnsi" w:cstheme="majorHAnsi"/>
          <w:b/>
          <w:bCs/>
          <w:sz w:val="24"/>
          <w:szCs w:val="24"/>
        </w:rPr>
        <w:t>Dalibor Novotný</w:t>
      </w:r>
      <w:r w:rsidR="006F6A35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6F6A35">
        <w:rPr>
          <w:rFonts w:asciiTheme="majorHAnsi" w:hAnsiTheme="majorHAnsi" w:cstheme="majorHAnsi"/>
          <w:b/>
          <w:bCs/>
          <w:sz w:val="24"/>
          <w:szCs w:val="24"/>
        </w:rPr>
        <w:t>predseda</w:t>
      </w:r>
      <w:proofErr w:type="spellEnd"/>
      <w:r w:rsidRPr="006F6A35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Pr="006F6A35">
        <w:rPr>
          <w:rFonts w:asciiTheme="majorHAnsi" w:hAnsiTheme="majorHAnsi" w:cstheme="majorHAnsi"/>
          <w:b/>
          <w:bCs/>
          <w:sz w:val="24"/>
          <w:szCs w:val="24"/>
        </w:rPr>
        <w:t>predstavenstva</w:t>
      </w:r>
      <w:proofErr w:type="spellEnd"/>
      <w:r w:rsidRPr="006F6A35">
        <w:rPr>
          <w:rFonts w:asciiTheme="majorHAnsi" w:hAnsiTheme="majorHAnsi" w:cstheme="majorHAnsi"/>
          <w:b/>
          <w:bCs/>
          <w:sz w:val="24"/>
          <w:szCs w:val="24"/>
        </w:rPr>
        <w:t xml:space="preserve">, </w:t>
      </w:r>
      <w:proofErr w:type="spellStart"/>
      <w:r w:rsidRPr="006F6A35">
        <w:rPr>
          <w:rFonts w:asciiTheme="majorHAnsi" w:hAnsiTheme="majorHAnsi" w:cstheme="majorHAnsi"/>
          <w:b/>
          <w:bCs/>
          <w:sz w:val="24"/>
          <w:szCs w:val="24"/>
        </w:rPr>
        <w:t>riaditeľ</w:t>
      </w:r>
      <w:proofErr w:type="spellEnd"/>
      <w:r w:rsidRPr="006F6A35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Pr="006F6A35">
        <w:rPr>
          <w:rFonts w:asciiTheme="majorHAnsi" w:hAnsiTheme="majorHAnsi" w:cstheme="majorHAnsi"/>
          <w:b/>
          <w:bCs/>
          <w:sz w:val="24"/>
          <w:szCs w:val="24"/>
        </w:rPr>
        <w:t>spoločnosti</w:t>
      </w:r>
      <w:proofErr w:type="spellEnd"/>
      <w:r w:rsidRPr="006F6A35">
        <w:rPr>
          <w:rFonts w:asciiTheme="majorHAnsi" w:hAnsiTheme="majorHAnsi" w:cstheme="majorHAnsi"/>
          <w:b/>
          <w:bCs/>
          <w:sz w:val="24"/>
          <w:szCs w:val="24"/>
        </w:rPr>
        <w:t xml:space="preserve"> SMS a.s.</w:t>
      </w:r>
      <w:r w:rsidR="006F6A35" w:rsidRPr="006F6A35">
        <w:rPr>
          <w:rFonts w:asciiTheme="majorHAnsi" w:hAnsiTheme="majorHAnsi" w:cstheme="majorHAnsi"/>
          <w:b/>
          <w:bCs/>
          <w:sz w:val="24"/>
          <w:szCs w:val="24"/>
        </w:rPr>
        <w:t>:</w:t>
      </w:r>
      <w:r w:rsidR="006F6A35">
        <w:rPr>
          <w:rFonts w:asciiTheme="majorHAnsi" w:hAnsiTheme="majorHAnsi" w:cstheme="majorHAnsi"/>
          <w:sz w:val="24"/>
          <w:szCs w:val="24"/>
        </w:rPr>
        <w:t xml:space="preserve"> </w:t>
      </w:r>
      <w:r w:rsidR="006F6A35" w:rsidRPr="006F6A35">
        <w:rPr>
          <w:rFonts w:asciiTheme="majorHAnsi" w:hAnsiTheme="majorHAnsi" w:cstheme="majorHAnsi"/>
          <w:i/>
          <w:iCs/>
          <w:sz w:val="24"/>
          <w:szCs w:val="24"/>
        </w:rPr>
        <w:t>„</w:t>
      </w:r>
      <w:r w:rsidRPr="006F6A35">
        <w:rPr>
          <w:rFonts w:asciiTheme="majorHAnsi" w:hAnsiTheme="majorHAnsi" w:cstheme="majorHAnsi"/>
          <w:i/>
          <w:iCs/>
          <w:sz w:val="24"/>
          <w:szCs w:val="24"/>
        </w:rPr>
        <w:t xml:space="preserve">Na </w:t>
      </w:r>
      <w:proofErr w:type="spellStart"/>
      <w:r w:rsidRPr="006F6A35">
        <w:rPr>
          <w:rFonts w:asciiTheme="majorHAnsi" w:hAnsiTheme="majorHAnsi" w:cstheme="majorHAnsi"/>
          <w:i/>
          <w:iCs/>
          <w:sz w:val="24"/>
          <w:szCs w:val="24"/>
        </w:rPr>
        <w:t>všetkých</w:t>
      </w:r>
      <w:proofErr w:type="spellEnd"/>
      <w:r w:rsidRPr="006F6A35">
        <w:rPr>
          <w:rFonts w:asciiTheme="majorHAnsi" w:hAnsiTheme="majorHAnsi" w:cstheme="majorHAnsi"/>
          <w:i/>
          <w:iCs/>
          <w:sz w:val="24"/>
          <w:szCs w:val="24"/>
        </w:rPr>
        <w:t xml:space="preserve"> našich stavbách, </w:t>
      </w:r>
      <w:proofErr w:type="spellStart"/>
      <w:r w:rsidRPr="006F6A35">
        <w:rPr>
          <w:rFonts w:asciiTheme="majorHAnsi" w:hAnsiTheme="majorHAnsi" w:cstheme="majorHAnsi"/>
          <w:i/>
          <w:iCs/>
          <w:sz w:val="24"/>
          <w:szCs w:val="24"/>
        </w:rPr>
        <w:t>ak</w:t>
      </w:r>
      <w:proofErr w:type="spellEnd"/>
      <w:r w:rsidRPr="006F6A35">
        <w:rPr>
          <w:rFonts w:asciiTheme="majorHAnsi" w:hAnsiTheme="majorHAnsi" w:cstheme="majorHAnsi"/>
          <w:i/>
          <w:iCs/>
          <w:sz w:val="24"/>
          <w:szCs w:val="24"/>
        </w:rPr>
        <w:t xml:space="preserve"> nám to </w:t>
      </w:r>
      <w:proofErr w:type="spellStart"/>
      <w:r w:rsidRPr="006F6A35">
        <w:rPr>
          <w:rFonts w:asciiTheme="majorHAnsi" w:hAnsiTheme="majorHAnsi" w:cstheme="majorHAnsi"/>
          <w:i/>
          <w:iCs/>
          <w:sz w:val="24"/>
          <w:szCs w:val="24"/>
        </w:rPr>
        <w:t>legislatíva</w:t>
      </w:r>
      <w:proofErr w:type="spellEnd"/>
      <w:r w:rsidRPr="006F6A35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Pr="006F6A35">
        <w:rPr>
          <w:rFonts w:asciiTheme="majorHAnsi" w:hAnsiTheme="majorHAnsi" w:cstheme="majorHAnsi"/>
          <w:i/>
          <w:iCs/>
          <w:sz w:val="24"/>
          <w:szCs w:val="24"/>
        </w:rPr>
        <w:t>dovoľuje</w:t>
      </w:r>
      <w:proofErr w:type="spellEnd"/>
      <w:r w:rsidRPr="006F6A35">
        <w:rPr>
          <w:rFonts w:asciiTheme="majorHAnsi" w:hAnsiTheme="majorHAnsi" w:cstheme="majorHAnsi"/>
          <w:i/>
          <w:iCs/>
          <w:sz w:val="24"/>
          <w:szCs w:val="24"/>
        </w:rPr>
        <w:t xml:space="preserve">, </w:t>
      </w:r>
      <w:proofErr w:type="spellStart"/>
      <w:r w:rsidRPr="006F6A35">
        <w:rPr>
          <w:rFonts w:asciiTheme="majorHAnsi" w:hAnsiTheme="majorHAnsi" w:cstheme="majorHAnsi"/>
          <w:i/>
          <w:iCs/>
          <w:sz w:val="24"/>
          <w:szCs w:val="24"/>
        </w:rPr>
        <w:t>spracúvame</w:t>
      </w:r>
      <w:proofErr w:type="spellEnd"/>
      <w:r w:rsidRPr="006F6A35">
        <w:rPr>
          <w:rFonts w:asciiTheme="majorHAnsi" w:hAnsiTheme="majorHAnsi" w:cstheme="majorHAnsi"/>
          <w:i/>
          <w:iCs/>
          <w:sz w:val="24"/>
          <w:szCs w:val="24"/>
        </w:rPr>
        <w:t xml:space="preserve"> odpad drvením, </w:t>
      </w:r>
      <w:proofErr w:type="spellStart"/>
      <w:r w:rsidRPr="006F6A35">
        <w:rPr>
          <w:rFonts w:asciiTheme="majorHAnsi" w:hAnsiTheme="majorHAnsi" w:cstheme="majorHAnsi"/>
          <w:i/>
          <w:iCs/>
          <w:sz w:val="24"/>
          <w:szCs w:val="24"/>
        </w:rPr>
        <w:t>alebo</w:t>
      </w:r>
      <w:proofErr w:type="spellEnd"/>
      <w:r w:rsidRPr="006F6A35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Pr="006F6A35">
        <w:rPr>
          <w:rFonts w:asciiTheme="majorHAnsi" w:hAnsiTheme="majorHAnsi" w:cstheme="majorHAnsi"/>
          <w:i/>
          <w:iCs/>
          <w:sz w:val="24"/>
          <w:szCs w:val="24"/>
        </w:rPr>
        <w:t>triedením</w:t>
      </w:r>
      <w:proofErr w:type="spellEnd"/>
      <w:r w:rsidRPr="006F6A35">
        <w:rPr>
          <w:rFonts w:asciiTheme="majorHAnsi" w:hAnsiTheme="majorHAnsi" w:cstheme="majorHAnsi"/>
          <w:i/>
          <w:iCs/>
          <w:sz w:val="24"/>
          <w:szCs w:val="24"/>
        </w:rPr>
        <w:t xml:space="preserve"> – jedná </w:t>
      </w:r>
      <w:proofErr w:type="spellStart"/>
      <w:r w:rsidRPr="006F6A35">
        <w:rPr>
          <w:rFonts w:asciiTheme="majorHAnsi" w:hAnsiTheme="majorHAnsi" w:cstheme="majorHAnsi"/>
          <w:i/>
          <w:iCs/>
          <w:sz w:val="24"/>
          <w:szCs w:val="24"/>
        </w:rPr>
        <w:t>sa</w:t>
      </w:r>
      <w:proofErr w:type="spellEnd"/>
      <w:r w:rsidRPr="006F6A35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Pr="006F6A35">
        <w:rPr>
          <w:rFonts w:asciiTheme="majorHAnsi" w:hAnsiTheme="majorHAnsi" w:cstheme="majorHAnsi"/>
          <w:i/>
          <w:iCs/>
          <w:sz w:val="24"/>
          <w:szCs w:val="24"/>
        </w:rPr>
        <w:t>najmä</w:t>
      </w:r>
      <w:proofErr w:type="spellEnd"/>
      <w:r w:rsidRPr="006F6A35">
        <w:rPr>
          <w:rFonts w:asciiTheme="majorHAnsi" w:hAnsiTheme="majorHAnsi" w:cstheme="majorHAnsi"/>
          <w:i/>
          <w:iCs/>
          <w:sz w:val="24"/>
          <w:szCs w:val="24"/>
        </w:rPr>
        <w:t xml:space="preserve"> o výkopové</w:t>
      </w:r>
      <w:r w:rsidR="006F6A35">
        <w:rPr>
          <w:rFonts w:asciiTheme="majorHAnsi" w:hAnsiTheme="majorHAnsi" w:cstheme="majorHAnsi"/>
          <w:sz w:val="24"/>
          <w:szCs w:val="24"/>
        </w:rPr>
        <w:t xml:space="preserve"> </w:t>
      </w:r>
      <w:r w:rsidRPr="006F6A35">
        <w:rPr>
          <w:rFonts w:asciiTheme="majorHAnsi" w:hAnsiTheme="majorHAnsi" w:cstheme="majorHAnsi"/>
          <w:i/>
          <w:iCs/>
          <w:sz w:val="24"/>
          <w:szCs w:val="24"/>
        </w:rPr>
        <w:t xml:space="preserve">materiály, vyfrézované vozovky, </w:t>
      </w:r>
      <w:proofErr w:type="spellStart"/>
      <w:r w:rsidRPr="006F6A35">
        <w:rPr>
          <w:rFonts w:asciiTheme="majorHAnsi" w:hAnsiTheme="majorHAnsi" w:cstheme="majorHAnsi"/>
          <w:i/>
          <w:iCs/>
          <w:sz w:val="24"/>
          <w:szCs w:val="24"/>
        </w:rPr>
        <w:t>vybúrané</w:t>
      </w:r>
      <w:proofErr w:type="spellEnd"/>
      <w:r w:rsidRPr="006F6A35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Pr="006F6A35">
        <w:rPr>
          <w:rFonts w:asciiTheme="majorHAnsi" w:hAnsiTheme="majorHAnsi" w:cstheme="majorHAnsi"/>
          <w:i/>
          <w:iCs/>
          <w:sz w:val="24"/>
          <w:szCs w:val="24"/>
        </w:rPr>
        <w:t>betóny</w:t>
      </w:r>
      <w:proofErr w:type="spellEnd"/>
      <w:r w:rsidRPr="006F6A35">
        <w:rPr>
          <w:rFonts w:asciiTheme="majorHAnsi" w:hAnsiTheme="majorHAnsi" w:cstheme="majorHAnsi"/>
          <w:i/>
          <w:iCs/>
          <w:sz w:val="24"/>
          <w:szCs w:val="24"/>
        </w:rPr>
        <w:t>.</w:t>
      </w:r>
      <w:r w:rsidR="006F6A35" w:rsidRPr="006F6A35">
        <w:rPr>
          <w:rFonts w:asciiTheme="majorHAnsi" w:hAnsiTheme="majorHAnsi" w:cstheme="majorHAnsi"/>
          <w:i/>
          <w:iCs/>
          <w:sz w:val="24"/>
          <w:szCs w:val="24"/>
        </w:rPr>
        <w:t>“</w:t>
      </w:r>
    </w:p>
    <w:p w14:paraId="0CF28D4B" w14:textId="77777777" w:rsidR="006F6A35" w:rsidRDefault="006F6A35" w:rsidP="006F6A35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4F4FE97F" w14:textId="325280D3" w:rsidR="00D74390" w:rsidRPr="006F6A35" w:rsidRDefault="00D74390" w:rsidP="006F6A35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proofErr w:type="spellStart"/>
      <w:r w:rsidRPr="006F6A35">
        <w:rPr>
          <w:rFonts w:asciiTheme="majorHAnsi" w:hAnsiTheme="majorHAnsi" w:cstheme="majorHAnsi"/>
          <w:sz w:val="24"/>
          <w:szCs w:val="24"/>
        </w:rPr>
        <w:t>Zo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spoločností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,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ktoré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v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súčasnej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chvíli recyklovaný stavebný materiál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nevyužívajú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, ho plánuje v </w:t>
      </w:r>
      <w:proofErr w:type="gramStart"/>
      <w:r w:rsidRPr="006F6A35">
        <w:rPr>
          <w:rFonts w:asciiTheme="majorHAnsi" w:hAnsiTheme="majorHAnsi" w:cstheme="majorHAnsi"/>
          <w:sz w:val="24"/>
          <w:szCs w:val="24"/>
        </w:rPr>
        <w:t>horizonte</w:t>
      </w:r>
      <w:proofErr w:type="gramEnd"/>
      <w:r w:rsidRPr="006F6A35">
        <w:rPr>
          <w:rFonts w:asciiTheme="majorHAnsi" w:hAnsiTheme="majorHAnsi" w:cstheme="majorHAnsi"/>
          <w:sz w:val="24"/>
          <w:szCs w:val="24"/>
        </w:rPr>
        <w:t xml:space="preserve"> 3 a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viac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rokov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začať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využívať</w:t>
      </w:r>
      <w:proofErr w:type="spellEnd"/>
      <w:r w:rsidR="006F6A35">
        <w:rPr>
          <w:rFonts w:asciiTheme="majorHAnsi" w:hAnsiTheme="majorHAnsi" w:cstheme="majorHAnsi"/>
          <w:sz w:val="24"/>
          <w:szCs w:val="24"/>
        </w:rPr>
        <w:t xml:space="preserve"> </w:t>
      </w:r>
      <w:r w:rsidRPr="006F6A35">
        <w:rPr>
          <w:rFonts w:asciiTheme="majorHAnsi" w:hAnsiTheme="majorHAnsi" w:cstheme="majorHAnsi"/>
          <w:sz w:val="24"/>
          <w:szCs w:val="24"/>
        </w:rPr>
        <w:t xml:space="preserve">15 %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opýtaných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. V </w:t>
      </w:r>
      <w:proofErr w:type="gramStart"/>
      <w:r w:rsidRPr="006F6A35">
        <w:rPr>
          <w:rFonts w:asciiTheme="majorHAnsi" w:hAnsiTheme="majorHAnsi" w:cstheme="majorHAnsi"/>
          <w:sz w:val="24"/>
          <w:szCs w:val="24"/>
        </w:rPr>
        <w:t>horizonte</w:t>
      </w:r>
      <w:proofErr w:type="gramEnd"/>
      <w:r w:rsidRPr="006F6A35">
        <w:rPr>
          <w:rFonts w:asciiTheme="majorHAnsi" w:hAnsiTheme="majorHAnsi" w:cstheme="majorHAnsi"/>
          <w:sz w:val="24"/>
          <w:szCs w:val="24"/>
        </w:rPr>
        <w:t xml:space="preserve"> do 3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rokov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má toto v pláne 35 %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opýtaných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. Tento rok s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týmto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materiálom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začne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pracovať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10 %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opýtaných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>.</w:t>
      </w:r>
      <w:r w:rsidR="006F6A35">
        <w:rPr>
          <w:rFonts w:asciiTheme="majorHAnsi" w:hAnsiTheme="majorHAnsi" w:cstheme="majorHAnsi"/>
          <w:sz w:val="24"/>
          <w:szCs w:val="24"/>
        </w:rPr>
        <w:t xml:space="preserve"> </w:t>
      </w:r>
      <w:r w:rsidRPr="006F6A35">
        <w:rPr>
          <w:rFonts w:asciiTheme="majorHAnsi" w:hAnsiTheme="majorHAnsi" w:cstheme="majorHAnsi"/>
          <w:sz w:val="24"/>
          <w:szCs w:val="24"/>
        </w:rPr>
        <w:t xml:space="preserve">Avšak,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najväčší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podiel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respondentov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(40 %) recyklát </w:t>
      </w:r>
      <w:proofErr w:type="spellStart"/>
      <w:r w:rsidRPr="006F6A35">
        <w:rPr>
          <w:rFonts w:asciiTheme="majorHAnsi" w:hAnsiTheme="majorHAnsi" w:cstheme="majorHAnsi"/>
          <w:sz w:val="24"/>
          <w:szCs w:val="24"/>
        </w:rPr>
        <w:t>využívať</w:t>
      </w:r>
      <w:proofErr w:type="spellEnd"/>
      <w:r w:rsidRPr="006F6A35">
        <w:rPr>
          <w:rFonts w:asciiTheme="majorHAnsi" w:hAnsiTheme="majorHAnsi" w:cstheme="majorHAnsi"/>
          <w:sz w:val="24"/>
          <w:szCs w:val="24"/>
        </w:rPr>
        <w:t xml:space="preserve"> neplánuje.</w:t>
      </w:r>
    </w:p>
    <w:p w14:paraId="2166FF24" w14:textId="0D4F00DB" w:rsidR="00D74390" w:rsidRDefault="00D74390" w:rsidP="00D74390"/>
    <w:p w14:paraId="1901D21C" w14:textId="77777777" w:rsidR="006F6A35" w:rsidRDefault="006F6A35" w:rsidP="00AA058D">
      <w:pPr>
        <w:spacing w:line="360" w:lineRule="auto"/>
        <w:jc w:val="center"/>
        <w:rPr>
          <w:rFonts w:asciiTheme="majorHAnsi" w:hAnsiTheme="majorHAnsi" w:cstheme="majorHAnsi"/>
          <w:b/>
          <w:bCs/>
          <w:sz w:val="28"/>
          <w:szCs w:val="28"/>
          <w:lang w:val="sk-SK"/>
        </w:rPr>
      </w:pPr>
    </w:p>
    <w:p w14:paraId="19BEF07D" w14:textId="62E06E48" w:rsidR="006F6A35" w:rsidRDefault="006F6A35" w:rsidP="00AA058D">
      <w:pPr>
        <w:spacing w:line="360" w:lineRule="auto"/>
        <w:jc w:val="center"/>
        <w:rPr>
          <w:rFonts w:asciiTheme="majorHAnsi" w:hAnsiTheme="majorHAnsi" w:cstheme="majorHAnsi"/>
          <w:b/>
          <w:bCs/>
          <w:sz w:val="28"/>
          <w:szCs w:val="28"/>
          <w:lang w:val="sk-SK"/>
        </w:rPr>
      </w:pPr>
    </w:p>
    <w:p w14:paraId="6F070736" w14:textId="6EAC2927" w:rsidR="006F6A35" w:rsidRDefault="006F6A35" w:rsidP="006F6A35">
      <w:pPr>
        <w:spacing w:line="360" w:lineRule="auto"/>
        <w:jc w:val="center"/>
        <w:rPr>
          <w:rFonts w:asciiTheme="majorHAnsi" w:hAnsiTheme="majorHAnsi" w:cstheme="majorHAnsi"/>
          <w:b/>
          <w:bCs/>
          <w:sz w:val="28"/>
          <w:szCs w:val="28"/>
          <w:lang w:val="sk-SK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E0AC257" wp14:editId="65A53217">
            <wp:simplePos x="0" y="0"/>
            <wp:positionH relativeFrom="column">
              <wp:posOffset>88265</wp:posOffset>
            </wp:positionH>
            <wp:positionV relativeFrom="paragraph">
              <wp:posOffset>273685</wp:posOffset>
            </wp:positionV>
            <wp:extent cx="5760720" cy="3373120"/>
            <wp:effectExtent l="0" t="0" r="0" b="0"/>
            <wp:wrapTopAndBottom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73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66836A" w14:textId="77777777" w:rsidR="006F6A35" w:rsidRDefault="006F6A35" w:rsidP="00AA058D">
      <w:pPr>
        <w:spacing w:line="360" w:lineRule="auto"/>
        <w:jc w:val="center"/>
        <w:rPr>
          <w:rFonts w:asciiTheme="majorHAnsi" w:hAnsiTheme="majorHAnsi" w:cstheme="majorHAnsi"/>
          <w:b/>
          <w:bCs/>
          <w:sz w:val="28"/>
          <w:szCs w:val="28"/>
          <w:lang w:val="sk-SK"/>
        </w:rPr>
      </w:pPr>
    </w:p>
    <w:p w14:paraId="17B82854" w14:textId="5DB3B653" w:rsidR="00AA058D" w:rsidRPr="00110B3C" w:rsidRDefault="00AA058D" w:rsidP="00AA058D">
      <w:pPr>
        <w:spacing w:line="360" w:lineRule="auto"/>
        <w:jc w:val="center"/>
        <w:rPr>
          <w:rFonts w:asciiTheme="majorHAnsi" w:hAnsiTheme="majorHAnsi" w:cstheme="majorHAnsi"/>
          <w:b/>
          <w:bCs/>
          <w:sz w:val="28"/>
          <w:szCs w:val="28"/>
          <w:lang w:val="sk-SK"/>
        </w:rPr>
      </w:pPr>
      <w:r w:rsidRPr="00110B3C">
        <w:rPr>
          <w:rFonts w:asciiTheme="majorHAnsi" w:hAnsiTheme="majorHAnsi" w:cstheme="majorHAnsi"/>
          <w:b/>
          <w:bCs/>
          <w:sz w:val="28"/>
          <w:szCs w:val="28"/>
          <w:lang w:val="sk-SK"/>
        </w:rPr>
        <w:t>Polročná analýza slovenského stavebníctva H1/202</w:t>
      </w:r>
      <w:r>
        <w:rPr>
          <w:rFonts w:asciiTheme="majorHAnsi" w:hAnsiTheme="majorHAnsi" w:cstheme="majorHAnsi"/>
          <w:b/>
          <w:bCs/>
          <w:sz w:val="28"/>
          <w:szCs w:val="28"/>
          <w:lang w:val="sk-SK"/>
        </w:rPr>
        <w:t>1</w:t>
      </w:r>
      <w:r w:rsidRPr="00110B3C">
        <w:rPr>
          <w:rFonts w:asciiTheme="majorHAnsi" w:hAnsiTheme="majorHAnsi" w:cstheme="majorHAnsi"/>
          <w:b/>
          <w:bCs/>
          <w:sz w:val="28"/>
          <w:szCs w:val="28"/>
          <w:lang w:val="sk-SK"/>
        </w:rPr>
        <w:t xml:space="preserve"> </w:t>
      </w:r>
      <w:r>
        <w:rPr>
          <w:rFonts w:asciiTheme="majorHAnsi" w:hAnsiTheme="majorHAnsi" w:cstheme="majorHAnsi"/>
          <w:b/>
          <w:bCs/>
          <w:sz w:val="28"/>
          <w:szCs w:val="28"/>
          <w:lang w:val="sk-SK"/>
        </w:rPr>
        <w:t>je</w:t>
      </w:r>
      <w:r w:rsidRPr="00110B3C">
        <w:rPr>
          <w:rFonts w:asciiTheme="majorHAnsi" w:hAnsiTheme="majorHAnsi" w:cstheme="majorHAnsi"/>
          <w:b/>
          <w:bCs/>
          <w:sz w:val="28"/>
          <w:szCs w:val="28"/>
          <w:lang w:val="sk-SK"/>
        </w:rPr>
        <w:t xml:space="preserve"> zverejnená na:</w:t>
      </w:r>
    </w:p>
    <w:p w14:paraId="0EEFE5A0" w14:textId="3375CFFE" w:rsidR="00AA058D" w:rsidRPr="00B96D32" w:rsidRDefault="00FE1B3B" w:rsidP="00AA058D">
      <w:pPr>
        <w:spacing w:line="360" w:lineRule="auto"/>
        <w:jc w:val="center"/>
        <w:rPr>
          <w:rFonts w:asciiTheme="majorHAnsi" w:hAnsiTheme="majorHAnsi" w:cstheme="majorHAnsi"/>
          <w:b/>
          <w:bCs/>
          <w:sz w:val="28"/>
          <w:szCs w:val="28"/>
          <w:lang w:val="sk-SK"/>
        </w:rPr>
      </w:pPr>
      <w:hyperlink r:id="rId9" w:history="1">
        <w:r w:rsidR="00AA058D" w:rsidRPr="00110B3C">
          <w:rPr>
            <w:rStyle w:val="Hypertextovodkaz"/>
            <w:rFonts w:asciiTheme="majorHAnsi" w:hAnsiTheme="majorHAnsi" w:cstheme="majorHAnsi"/>
            <w:b/>
            <w:bCs/>
            <w:sz w:val="28"/>
            <w:szCs w:val="28"/>
            <w:lang w:val="sk-SK"/>
          </w:rPr>
          <w:t>www.ceec.eu</w:t>
        </w:r>
      </w:hyperlink>
    </w:p>
    <w:p w14:paraId="2448ED10" w14:textId="54C32FE2" w:rsidR="00AA058D" w:rsidRPr="00110B3C" w:rsidRDefault="00AA058D" w:rsidP="00AA058D">
      <w:pPr>
        <w:pStyle w:val="Default"/>
        <w:rPr>
          <w:rFonts w:ascii="Calibri Light" w:hAnsi="Calibri Light" w:cs="Calibri Light"/>
          <w:b/>
          <w:bCs/>
          <w:color w:val="auto"/>
          <w:sz w:val="22"/>
          <w:szCs w:val="22"/>
          <w:lang w:val="sk-SK"/>
        </w:rPr>
      </w:pPr>
      <w:r w:rsidRPr="00110B3C">
        <w:rPr>
          <w:rFonts w:ascii="Calibri Light" w:hAnsi="Calibri Light" w:cs="Calibri Light"/>
          <w:b/>
          <w:bCs/>
          <w:color w:val="auto"/>
          <w:sz w:val="22"/>
          <w:szCs w:val="22"/>
          <w:lang w:val="sk-SK"/>
        </w:rPr>
        <w:t xml:space="preserve">Kontakt pre média: </w:t>
      </w:r>
    </w:p>
    <w:p w14:paraId="1CBB52A9" w14:textId="4C338A92" w:rsidR="00AA058D" w:rsidRPr="00110B3C" w:rsidRDefault="00AA058D" w:rsidP="00AA058D">
      <w:pPr>
        <w:spacing w:after="0" w:line="240" w:lineRule="auto"/>
        <w:rPr>
          <w:rFonts w:ascii="Calibri Light" w:hAnsi="Calibri Light" w:cs="Calibri Light"/>
          <w:lang w:val="sk-SK"/>
        </w:rPr>
      </w:pPr>
    </w:p>
    <w:p w14:paraId="595EDAAF" w14:textId="6F3011C0" w:rsidR="00AA058D" w:rsidRPr="00110B3C" w:rsidRDefault="00AA058D" w:rsidP="00AA058D">
      <w:pPr>
        <w:spacing w:after="0" w:line="240" w:lineRule="auto"/>
        <w:rPr>
          <w:rFonts w:ascii="Calibri Light" w:hAnsi="Calibri Light" w:cs="Calibri Light"/>
          <w:lang w:val="sk-SK"/>
        </w:rPr>
      </w:pPr>
      <w:r w:rsidRPr="00110B3C">
        <w:rPr>
          <w:rFonts w:ascii="Calibri Light" w:hAnsi="Calibri Light" w:cs="Calibri Light"/>
          <w:lang w:val="sk-SK"/>
        </w:rPr>
        <w:t>Ing. Michal Vacek</w:t>
      </w:r>
    </w:p>
    <w:p w14:paraId="26F85BBE" w14:textId="7EF8F8BE" w:rsidR="00AA058D" w:rsidRPr="00110B3C" w:rsidRDefault="00AA058D" w:rsidP="00AA058D">
      <w:pPr>
        <w:spacing w:after="0" w:line="240" w:lineRule="auto"/>
        <w:rPr>
          <w:rFonts w:ascii="Calibri Light" w:hAnsi="Calibri Light" w:cs="Calibri Light"/>
          <w:lang w:val="sk-SK"/>
        </w:rPr>
      </w:pPr>
      <w:r w:rsidRPr="00110B3C">
        <w:rPr>
          <w:rFonts w:ascii="Calibri Light" w:hAnsi="Calibri Light" w:cs="Calibri Light"/>
          <w:lang w:val="sk-SK"/>
        </w:rPr>
        <w:t>Riaditeľ spoločnosti</w:t>
      </w:r>
    </w:p>
    <w:p w14:paraId="20E45EA5" w14:textId="0FA4A1A1" w:rsidR="00AA058D" w:rsidRPr="00110B3C" w:rsidRDefault="00AA058D" w:rsidP="00AA058D">
      <w:pPr>
        <w:spacing w:after="0" w:line="240" w:lineRule="auto"/>
        <w:rPr>
          <w:rFonts w:ascii="Calibri Light" w:hAnsi="Calibri Light" w:cs="Calibri Light"/>
          <w:lang w:val="sk-SK"/>
        </w:rPr>
      </w:pPr>
      <w:r w:rsidRPr="00110B3C">
        <w:rPr>
          <w:rFonts w:ascii="Calibri Light" w:hAnsi="Calibri Light" w:cs="Calibri Light"/>
          <w:lang w:val="sk-SK"/>
        </w:rPr>
        <w:t xml:space="preserve">CEEC </w:t>
      </w:r>
      <w:proofErr w:type="spellStart"/>
      <w:r w:rsidRPr="00110B3C">
        <w:rPr>
          <w:rFonts w:ascii="Calibri Light" w:hAnsi="Calibri Light" w:cs="Calibri Light"/>
          <w:lang w:val="sk-SK"/>
        </w:rPr>
        <w:t>Research</w:t>
      </w:r>
      <w:proofErr w:type="spellEnd"/>
    </w:p>
    <w:p w14:paraId="740F9284" w14:textId="77777777" w:rsidR="00AA058D" w:rsidRPr="00110B3C" w:rsidRDefault="00AA058D" w:rsidP="00AA058D">
      <w:pPr>
        <w:spacing w:after="0" w:line="240" w:lineRule="auto"/>
        <w:rPr>
          <w:rFonts w:ascii="Calibri Light" w:hAnsi="Calibri Light" w:cs="Calibri Light"/>
          <w:lang w:val="sk-SK"/>
        </w:rPr>
      </w:pPr>
      <w:r w:rsidRPr="00110B3C">
        <w:rPr>
          <w:rFonts w:ascii="Calibri Light" w:hAnsi="Calibri Light" w:cs="Calibri Light"/>
          <w:lang w:val="sk-SK"/>
        </w:rPr>
        <w:t>+420 776 023 170</w:t>
      </w:r>
    </w:p>
    <w:p w14:paraId="1474C319" w14:textId="52B637C7" w:rsidR="00AA058D" w:rsidRDefault="00FE1B3B" w:rsidP="00AA058D">
      <w:pPr>
        <w:spacing w:after="0" w:line="240" w:lineRule="auto"/>
        <w:rPr>
          <w:rFonts w:ascii="Calibri Light" w:hAnsi="Calibri Light" w:cs="Calibri Light"/>
          <w:lang w:val="sk-SK"/>
        </w:rPr>
      </w:pPr>
      <w:hyperlink r:id="rId10" w:history="1">
        <w:r w:rsidR="00AA058D" w:rsidRPr="00110B3C">
          <w:rPr>
            <w:rStyle w:val="Hypertextovodkaz"/>
            <w:rFonts w:ascii="Calibri Light" w:hAnsi="Calibri Light" w:cs="Calibri Light"/>
            <w:lang w:val="sk-SK"/>
          </w:rPr>
          <w:t>michal.vacek@ceec.eu</w:t>
        </w:r>
      </w:hyperlink>
    </w:p>
    <w:p w14:paraId="5E6D5459" w14:textId="49B6C6B2" w:rsidR="00AA058D" w:rsidRDefault="00AA058D" w:rsidP="00AA058D">
      <w:pPr>
        <w:pStyle w:val="Default"/>
        <w:rPr>
          <w:rFonts w:ascii="Calibri Light" w:hAnsi="Calibri Light" w:cs="Calibri Light"/>
          <w:color w:val="auto"/>
          <w:sz w:val="22"/>
          <w:szCs w:val="22"/>
          <w:lang w:val="sk-SK"/>
        </w:rPr>
      </w:pPr>
    </w:p>
    <w:p w14:paraId="173A7D74" w14:textId="09606AEA" w:rsidR="00AA058D" w:rsidRPr="006F6A35" w:rsidRDefault="00AA058D" w:rsidP="006F6A35">
      <w:pPr>
        <w:pStyle w:val="Default"/>
        <w:rPr>
          <w:rFonts w:ascii="Calibri Light" w:hAnsi="Calibri Light" w:cs="Calibri Light"/>
          <w:color w:val="auto"/>
          <w:sz w:val="22"/>
          <w:szCs w:val="22"/>
          <w:lang w:val="sk-SK"/>
        </w:rPr>
      </w:pPr>
      <w:r w:rsidRPr="00110B3C">
        <w:rPr>
          <w:rFonts w:ascii="Calibri Light" w:hAnsi="Calibri Light" w:cs="Calibri Light"/>
          <w:color w:val="auto"/>
          <w:sz w:val="22"/>
          <w:szCs w:val="22"/>
          <w:lang w:val="sk-SK"/>
        </w:rPr>
        <w:t xml:space="preserve">Spoločnosť CEEC </w:t>
      </w:r>
      <w:proofErr w:type="spellStart"/>
      <w:r w:rsidRPr="00110B3C">
        <w:rPr>
          <w:rFonts w:ascii="Calibri Light" w:hAnsi="Calibri Light" w:cs="Calibri Light"/>
          <w:color w:val="auto"/>
          <w:sz w:val="22"/>
          <w:szCs w:val="22"/>
          <w:lang w:val="sk-SK"/>
        </w:rPr>
        <w:t>Research</w:t>
      </w:r>
      <w:proofErr w:type="spellEnd"/>
      <w:r w:rsidRPr="00110B3C">
        <w:rPr>
          <w:rFonts w:ascii="Calibri Light" w:hAnsi="Calibri Light" w:cs="Calibri Light"/>
          <w:color w:val="auto"/>
          <w:sz w:val="22"/>
          <w:szCs w:val="22"/>
          <w:lang w:val="sk-SK"/>
        </w:rPr>
        <w:t xml:space="preserve"> je prednou analytickou a výskumnou spoločnosťou zameriavajúcou sa na vývoj vybraných sektorov ekonomiky v krajinách strednej a východnej Európy. Jej štúdie sú využívané v súčasnej dobe viac ako 17 000 spoločnosťami. Spoločnosť  CEEC </w:t>
      </w:r>
      <w:proofErr w:type="spellStart"/>
      <w:r w:rsidRPr="00110B3C">
        <w:rPr>
          <w:rFonts w:ascii="Calibri Light" w:hAnsi="Calibri Light" w:cs="Calibri Light"/>
          <w:color w:val="auto"/>
          <w:sz w:val="22"/>
          <w:szCs w:val="22"/>
          <w:lang w:val="sk-SK"/>
        </w:rPr>
        <w:t>Research</w:t>
      </w:r>
      <w:proofErr w:type="spellEnd"/>
      <w:r w:rsidRPr="00110B3C">
        <w:rPr>
          <w:rFonts w:ascii="Calibri Light" w:hAnsi="Calibri Light" w:cs="Calibri Light"/>
          <w:color w:val="auto"/>
          <w:sz w:val="22"/>
          <w:szCs w:val="22"/>
          <w:lang w:val="sk-SK"/>
        </w:rPr>
        <w:t xml:space="preserve"> vznikla v roku 2005 ako analytická organizácia špecializujúca sa na spracovávanie výskumov a analýz stavebného sektora, následne sa analytické zameranie rozšírilo aj na ďalšie vybrané sektory ekonomiky vrátane strojárenstva. </w:t>
      </w:r>
      <w:r w:rsidR="006F6A35">
        <w:rPr>
          <w:rFonts w:ascii="Calibri Light" w:hAnsi="Calibri Light" w:cs="Calibri Light"/>
          <w:color w:val="auto"/>
          <w:sz w:val="22"/>
          <w:szCs w:val="22"/>
          <w:lang w:val="sk-SK"/>
        </w:rPr>
        <w:t xml:space="preserve"> </w:t>
      </w:r>
      <w:r w:rsidRPr="00110B3C">
        <w:rPr>
          <w:rFonts w:ascii="Calibri Light" w:hAnsi="Calibri Light" w:cs="Calibri Light"/>
          <w:lang w:val="sk-SK"/>
        </w:rPr>
        <w:t xml:space="preserve">CEEC </w:t>
      </w:r>
      <w:proofErr w:type="spellStart"/>
      <w:r w:rsidRPr="00110B3C">
        <w:rPr>
          <w:rFonts w:ascii="Calibri Light" w:hAnsi="Calibri Light" w:cs="Calibri Light"/>
          <w:lang w:val="sk-SK"/>
        </w:rPr>
        <w:t>Research</w:t>
      </w:r>
      <w:proofErr w:type="spellEnd"/>
      <w:r w:rsidRPr="00110B3C">
        <w:rPr>
          <w:rFonts w:ascii="Calibri Light" w:hAnsi="Calibri Light" w:cs="Calibri Light"/>
          <w:lang w:val="sk-SK"/>
        </w:rPr>
        <w:t xml:space="preserve"> navyše k pravidelným a bezplatným analýzam tiež organizuje vysoko špecializované odborné konferencie, ktorých sa zúčastňujú generálni riaditelia najvýznamnejších spoločností, prezidenti kľúčových zväzov, cechov a komôr a rovnako aj ministri a najvyšší predstavitelia štátu z vybraných krajín.</w:t>
      </w:r>
    </w:p>
    <w:p w14:paraId="39EB9C10" w14:textId="77777777" w:rsidR="00AA058D" w:rsidRDefault="00AA058D" w:rsidP="00AA058D"/>
    <w:p w14:paraId="4D0C021D" w14:textId="77777777" w:rsidR="00AA058D" w:rsidRDefault="00AA058D" w:rsidP="00D74390"/>
    <w:sectPr w:rsidR="00AA058D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3F24D" w14:textId="77777777" w:rsidR="00FE1B3B" w:rsidRDefault="00FE1B3B" w:rsidP="00AA058D">
      <w:pPr>
        <w:spacing w:after="0" w:line="240" w:lineRule="auto"/>
      </w:pPr>
      <w:r>
        <w:separator/>
      </w:r>
    </w:p>
  </w:endnote>
  <w:endnote w:type="continuationSeparator" w:id="0">
    <w:p w14:paraId="734F2810" w14:textId="77777777" w:rsidR="00FE1B3B" w:rsidRDefault="00FE1B3B" w:rsidP="00AA0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3EAB8E" w14:textId="77777777" w:rsidR="00FE1B3B" w:rsidRDefault="00FE1B3B" w:rsidP="00AA058D">
      <w:pPr>
        <w:spacing w:after="0" w:line="240" w:lineRule="auto"/>
      </w:pPr>
      <w:r>
        <w:separator/>
      </w:r>
    </w:p>
  </w:footnote>
  <w:footnote w:type="continuationSeparator" w:id="0">
    <w:p w14:paraId="2AE458FE" w14:textId="77777777" w:rsidR="00FE1B3B" w:rsidRDefault="00FE1B3B" w:rsidP="00AA0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74F32" w14:textId="096D7C08" w:rsidR="00AA058D" w:rsidRDefault="006F6A35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866AB6C" wp14:editId="483BF215">
          <wp:simplePos x="0" y="0"/>
          <wp:positionH relativeFrom="margin">
            <wp:align>left</wp:align>
          </wp:positionH>
          <wp:positionV relativeFrom="paragraph">
            <wp:posOffset>-286385</wp:posOffset>
          </wp:positionV>
          <wp:extent cx="1687830" cy="1104265"/>
          <wp:effectExtent l="0" t="0" r="7620" b="635"/>
          <wp:wrapTight wrapText="bothSides">
            <wp:wrapPolygon edited="0">
              <wp:start x="0" y="0"/>
              <wp:lineTo x="0" y="21240"/>
              <wp:lineTo x="21454" y="21240"/>
              <wp:lineTo x="21454" y="0"/>
              <wp:lineTo x="0" y="0"/>
            </wp:wrapPolygon>
          </wp:wrapTight>
          <wp:docPr id="5" name="Obrázek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7830" cy="1104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A058D">
      <w:rPr>
        <w:noProof/>
      </w:rPr>
      <w:drawing>
        <wp:anchor distT="0" distB="0" distL="114300" distR="114300" simplePos="0" relativeHeight="251661312" behindDoc="1" locked="0" layoutInCell="1" allowOverlap="1" wp14:anchorId="15B1835C" wp14:editId="41D833E0">
          <wp:simplePos x="0" y="0"/>
          <wp:positionH relativeFrom="margin">
            <wp:posOffset>4933507</wp:posOffset>
          </wp:positionH>
          <wp:positionV relativeFrom="paragraph">
            <wp:posOffset>-211957</wp:posOffset>
          </wp:positionV>
          <wp:extent cx="1244600" cy="1112520"/>
          <wp:effectExtent l="0" t="0" r="0" b="0"/>
          <wp:wrapTight wrapText="bothSides">
            <wp:wrapPolygon edited="0">
              <wp:start x="0" y="0"/>
              <wp:lineTo x="0" y="21082"/>
              <wp:lineTo x="21159" y="21082"/>
              <wp:lineTo x="21159" y="0"/>
              <wp:lineTo x="0" y="0"/>
            </wp:wrapPolygon>
          </wp:wrapTight>
          <wp:docPr id="6" name="Obrázek 6" descr="C:\Users\Jiri vacek\AppData\Local\Microsoft\Windows\INetCache\Content.MSO\2E9C0328.tmp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4" descr="C:\Users\Jiri vacek\AppData\Local\Microsoft\Windows\INetCache\Content.MSO\2E9C0328.tmp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4600" cy="1112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390"/>
    <w:rsid w:val="000C0FDC"/>
    <w:rsid w:val="006210BF"/>
    <w:rsid w:val="006F6A35"/>
    <w:rsid w:val="00AA058D"/>
    <w:rsid w:val="00BA10E1"/>
    <w:rsid w:val="00D74390"/>
    <w:rsid w:val="00F76FF6"/>
    <w:rsid w:val="00FA4389"/>
    <w:rsid w:val="00FE1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7E0AE"/>
  <w15:chartTrackingRefBased/>
  <w15:docId w15:val="{74169570-F892-4B63-A9B2-4BE6088C4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A05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A058D"/>
  </w:style>
  <w:style w:type="paragraph" w:styleId="Zpat">
    <w:name w:val="footer"/>
    <w:basedOn w:val="Normln"/>
    <w:link w:val="ZpatChar"/>
    <w:uiPriority w:val="99"/>
    <w:unhideWhenUsed/>
    <w:rsid w:val="00AA05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A058D"/>
  </w:style>
  <w:style w:type="character" w:styleId="Hypertextovodkaz">
    <w:name w:val="Hyperlink"/>
    <w:semiHidden/>
    <w:rsid w:val="00AA058D"/>
    <w:rPr>
      <w:color w:val="0000FF"/>
      <w:u w:val="single"/>
    </w:rPr>
  </w:style>
  <w:style w:type="paragraph" w:customStyle="1" w:styleId="Default">
    <w:name w:val="Default"/>
    <w:rsid w:val="00AA058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6F6A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6F6A35"/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y2iqfc">
    <w:name w:val="y2iqfc"/>
    <w:basedOn w:val="Standardnpsmoodstavce"/>
    <w:rsid w:val="006F6A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833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mailto:michal.vacek@ceec.eu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ceec.eu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520</Words>
  <Characters>3036</Characters>
  <Application>Microsoft Office Word</Application>
  <DocSecurity>0</DocSecurity>
  <Lines>63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Vacek</dc:creator>
  <cp:keywords/>
  <dc:description/>
  <cp:lastModifiedBy>Michal Vacek</cp:lastModifiedBy>
  <cp:revision>2</cp:revision>
  <dcterms:created xsi:type="dcterms:W3CDTF">2021-05-28T07:29:00Z</dcterms:created>
  <dcterms:modified xsi:type="dcterms:W3CDTF">2021-06-21T06:44:00Z</dcterms:modified>
</cp:coreProperties>
</file>