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97D85" w:rsidRPr="00227DEB" w:rsidRDefault="00497D85" w:rsidP="00497D85">
      <w:pPr>
        <w:spacing w:line="200" w:lineRule="atLeast"/>
        <w:rPr>
          <w:rFonts w:ascii="Arial" w:hAnsi="Arial" w:cs="Arial"/>
          <w:sz w:val="28"/>
          <w:szCs w:val="28"/>
          <w:lang w:val="sk-SK"/>
        </w:rPr>
      </w:pPr>
    </w:p>
    <w:p w:rsidR="00E529C3" w:rsidRPr="00C81FFC" w:rsidRDefault="00303103" w:rsidP="00E529C3">
      <w:pPr>
        <w:spacing w:after="360" w:line="360" w:lineRule="auto"/>
        <w:jc w:val="center"/>
        <w:rPr>
          <w:rFonts w:ascii="Arial" w:hAnsi="Arial" w:cs="Arial"/>
          <w:b/>
          <w:sz w:val="32"/>
          <w:szCs w:val="32"/>
          <w:lang w:val="sk-SK"/>
        </w:rPr>
      </w:pPr>
      <w:r>
        <w:rPr>
          <w:rFonts w:ascii="Arial" w:hAnsi="Arial" w:cs="Arial"/>
          <w:b/>
          <w:sz w:val="32"/>
          <w:szCs w:val="32"/>
          <w:lang w:val="sk-SK"/>
        </w:rPr>
        <w:t>Ředitelé slovenských stavebních</w:t>
      </w:r>
      <w:r w:rsidR="00434C9F">
        <w:rPr>
          <w:rFonts w:ascii="Arial" w:hAnsi="Arial" w:cs="Arial"/>
          <w:b/>
          <w:sz w:val="32"/>
          <w:szCs w:val="32"/>
          <w:lang w:val="sk-SK"/>
        </w:rPr>
        <w:t xml:space="preserve"> </w:t>
      </w:r>
      <w:r>
        <w:rPr>
          <w:rFonts w:ascii="Arial" w:hAnsi="Arial" w:cs="Arial"/>
          <w:b/>
          <w:sz w:val="32"/>
          <w:szCs w:val="32"/>
          <w:lang w:val="sk-SK"/>
        </w:rPr>
        <w:t>firem: krize sektoru v tomto roce skončí</w:t>
      </w:r>
    </w:p>
    <w:p w:rsidR="00E529C3" w:rsidRDefault="00D66492" w:rsidP="00E529C3">
      <w:pPr>
        <w:spacing w:after="240" w:line="360" w:lineRule="auto"/>
        <w:jc w:val="both"/>
        <w:rPr>
          <w:rFonts w:ascii="Arial" w:hAnsi="Arial" w:cs="Arial"/>
          <w:b/>
          <w:sz w:val="22"/>
          <w:szCs w:val="22"/>
          <w:lang w:val="sk-SK"/>
        </w:rPr>
      </w:pPr>
      <w:r w:rsidRPr="003B3EF0">
        <w:rPr>
          <w:rFonts w:ascii="Arial" w:hAnsi="Arial" w:cs="Arial"/>
          <w:sz w:val="22"/>
          <w:szCs w:val="22"/>
          <w:lang w:val="sk-SK"/>
        </w:rPr>
        <w:t>Praha</w:t>
      </w:r>
      <w:r w:rsidR="00434C9F">
        <w:rPr>
          <w:rFonts w:ascii="Arial" w:hAnsi="Arial" w:cs="Arial"/>
          <w:sz w:val="22"/>
          <w:szCs w:val="22"/>
          <w:lang w:val="sk-SK"/>
        </w:rPr>
        <w:t xml:space="preserve"> </w:t>
      </w:r>
      <w:r w:rsidR="00E529C3">
        <w:rPr>
          <w:rFonts w:ascii="Arial" w:hAnsi="Arial" w:cs="Arial"/>
          <w:sz w:val="22"/>
          <w:szCs w:val="22"/>
          <w:lang w:val="sk-SK"/>
        </w:rPr>
        <w:t>25</w:t>
      </w:r>
      <w:r w:rsidR="00227DEB" w:rsidRPr="003B3EF0">
        <w:rPr>
          <w:rFonts w:ascii="Arial" w:hAnsi="Arial" w:cs="Arial"/>
          <w:sz w:val="22"/>
          <w:szCs w:val="22"/>
          <w:lang w:val="sk-SK"/>
        </w:rPr>
        <w:t>.</w:t>
      </w:r>
      <w:r w:rsidR="00434C9F">
        <w:rPr>
          <w:rFonts w:ascii="Arial" w:hAnsi="Arial" w:cs="Arial"/>
          <w:sz w:val="22"/>
          <w:szCs w:val="22"/>
          <w:lang w:val="sk-SK"/>
        </w:rPr>
        <w:t xml:space="preserve"> </w:t>
      </w:r>
      <w:r w:rsidR="00E529C3">
        <w:rPr>
          <w:rFonts w:ascii="Arial" w:hAnsi="Arial" w:cs="Arial"/>
          <w:sz w:val="22"/>
          <w:szCs w:val="22"/>
          <w:lang w:val="sk-SK"/>
        </w:rPr>
        <w:t>června</w:t>
      </w:r>
      <w:r w:rsidR="00A615D0" w:rsidRPr="003B3EF0">
        <w:rPr>
          <w:rFonts w:ascii="Arial" w:hAnsi="Arial" w:cs="Arial"/>
          <w:sz w:val="22"/>
          <w:szCs w:val="22"/>
          <w:lang w:val="sk-SK"/>
        </w:rPr>
        <w:t xml:space="preserve"> 2013</w:t>
      </w:r>
      <w:r w:rsidR="00473E09">
        <w:rPr>
          <w:rFonts w:ascii="Arial" w:hAnsi="Arial" w:cs="Arial"/>
          <w:sz w:val="22"/>
          <w:szCs w:val="22"/>
          <w:lang w:val="sk-SK"/>
        </w:rPr>
        <w:t xml:space="preserve"> – </w:t>
      </w:r>
      <w:r w:rsidR="00473E09" w:rsidRPr="00473E09">
        <w:rPr>
          <w:rFonts w:ascii="Arial" w:hAnsi="Arial" w:cs="Arial"/>
          <w:b/>
          <w:sz w:val="22"/>
          <w:szCs w:val="22"/>
          <w:lang w:val="sk-SK"/>
        </w:rPr>
        <w:t>Slovenské s</w:t>
      </w:r>
      <w:r w:rsidR="00E529C3" w:rsidRPr="00473E09">
        <w:rPr>
          <w:rStyle w:val="hps"/>
          <w:rFonts w:ascii="Arial" w:hAnsi="Arial" w:cs="Arial"/>
          <w:b/>
          <w:sz w:val="22"/>
          <w:szCs w:val="22"/>
          <w:lang w:val="sk-SK"/>
        </w:rPr>
        <w:t>tavební</w:t>
      </w:r>
      <w:r w:rsidR="00E529C3">
        <w:rPr>
          <w:rStyle w:val="hps"/>
          <w:rFonts w:ascii="Arial" w:hAnsi="Arial" w:cs="Arial"/>
          <w:b/>
          <w:sz w:val="22"/>
          <w:szCs w:val="22"/>
          <w:lang w:val="sk-SK"/>
        </w:rPr>
        <w:t xml:space="preserve"> firmy očekávají</w:t>
      </w:r>
      <w:r w:rsidR="00303103">
        <w:rPr>
          <w:rStyle w:val="hps"/>
          <w:rFonts w:ascii="Arial" w:hAnsi="Arial" w:cs="Arial"/>
          <w:b/>
          <w:sz w:val="22"/>
          <w:szCs w:val="22"/>
          <w:lang w:val="sk-SK"/>
        </w:rPr>
        <w:t>, že rok 2013 bude posledním</w:t>
      </w:r>
      <w:r w:rsidR="00434C9F">
        <w:rPr>
          <w:rStyle w:val="hps"/>
          <w:rFonts w:ascii="Arial" w:hAnsi="Arial" w:cs="Arial"/>
          <w:b/>
          <w:sz w:val="22"/>
          <w:szCs w:val="22"/>
          <w:lang w:val="sk-SK"/>
        </w:rPr>
        <w:t xml:space="preserve"> </w:t>
      </w:r>
      <w:r w:rsidR="00303103">
        <w:rPr>
          <w:rStyle w:val="hps"/>
          <w:rFonts w:ascii="Arial" w:hAnsi="Arial" w:cs="Arial"/>
          <w:b/>
          <w:sz w:val="22"/>
          <w:szCs w:val="22"/>
          <w:lang w:val="sk-SK"/>
        </w:rPr>
        <w:t>rokem</w:t>
      </w:r>
      <w:r w:rsidR="00434C9F">
        <w:rPr>
          <w:rStyle w:val="hps"/>
          <w:rFonts w:ascii="Arial" w:hAnsi="Arial" w:cs="Arial"/>
          <w:b/>
          <w:sz w:val="22"/>
          <w:szCs w:val="22"/>
          <w:lang w:val="sk-SK"/>
        </w:rPr>
        <w:t xml:space="preserve"> </w:t>
      </w:r>
      <w:r w:rsidR="00303103">
        <w:rPr>
          <w:rStyle w:val="hps"/>
          <w:rFonts w:ascii="Arial" w:hAnsi="Arial" w:cs="Arial"/>
          <w:b/>
          <w:sz w:val="22"/>
          <w:szCs w:val="22"/>
          <w:lang w:val="sk-SK"/>
        </w:rPr>
        <w:t>krize slovenského stavebnictví. V</w:t>
      </w:r>
      <w:r w:rsidR="0080559B">
        <w:rPr>
          <w:rStyle w:val="hps"/>
          <w:rFonts w:ascii="Arial" w:hAnsi="Arial" w:cs="Arial"/>
          <w:b/>
          <w:sz w:val="22"/>
          <w:szCs w:val="22"/>
          <w:lang w:val="sk-SK"/>
        </w:rPr>
        <w:t xml:space="preserve"> příštím </w:t>
      </w:r>
      <w:r w:rsidR="00303103">
        <w:rPr>
          <w:rStyle w:val="hps"/>
          <w:rFonts w:ascii="Arial" w:hAnsi="Arial" w:cs="Arial"/>
          <w:b/>
          <w:sz w:val="22"/>
          <w:szCs w:val="22"/>
          <w:lang w:val="sk-SK"/>
        </w:rPr>
        <w:t>roce</w:t>
      </w:r>
      <w:r w:rsidR="00434C9F">
        <w:rPr>
          <w:rStyle w:val="hps"/>
          <w:rFonts w:ascii="Arial" w:hAnsi="Arial" w:cs="Arial"/>
          <w:b/>
          <w:sz w:val="22"/>
          <w:szCs w:val="22"/>
          <w:lang w:val="sk-SK"/>
        </w:rPr>
        <w:t xml:space="preserve"> </w:t>
      </w:r>
      <w:r w:rsidR="00303103">
        <w:rPr>
          <w:rStyle w:val="hps"/>
          <w:rFonts w:ascii="Arial" w:hAnsi="Arial" w:cs="Arial"/>
          <w:b/>
          <w:sz w:val="22"/>
          <w:szCs w:val="22"/>
          <w:lang w:val="sk-SK"/>
        </w:rPr>
        <w:t>již</w:t>
      </w:r>
      <w:r w:rsidR="00434C9F">
        <w:rPr>
          <w:rStyle w:val="hps"/>
          <w:rFonts w:ascii="Arial" w:hAnsi="Arial" w:cs="Arial"/>
          <w:b/>
          <w:sz w:val="22"/>
          <w:szCs w:val="22"/>
          <w:lang w:val="sk-SK"/>
        </w:rPr>
        <w:t xml:space="preserve"> </w:t>
      </w:r>
      <w:r w:rsidR="00303103">
        <w:rPr>
          <w:rStyle w:val="hps"/>
          <w:rFonts w:ascii="Arial" w:hAnsi="Arial" w:cs="Arial"/>
          <w:b/>
          <w:sz w:val="22"/>
          <w:szCs w:val="22"/>
          <w:lang w:val="sk-SK"/>
        </w:rPr>
        <w:t>očekávají</w:t>
      </w:r>
      <w:r w:rsidR="00434C9F">
        <w:rPr>
          <w:rStyle w:val="hps"/>
          <w:rFonts w:ascii="Arial" w:hAnsi="Arial" w:cs="Arial"/>
          <w:b/>
          <w:sz w:val="22"/>
          <w:szCs w:val="22"/>
          <w:lang w:val="sk-SK"/>
        </w:rPr>
        <w:t xml:space="preserve"> </w:t>
      </w:r>
      <w:r w:rsidR="00303103">
        <w:rPr>
          <w:rStyle w:val="hps"/>
          <w:rFonts w:ascii="Arial" w:hAnsi="Arial" w:cs="Arial"/>
          <w:b/>
          <w:sz w:val="22"/>
          <w:szCs w:val="22"/>
          <w:lang w:val="sk-SK"/>
        </w:rPr>
        <w:t>stabilizaci</w:t>
      </w:r>
      <w:r w:rsidR="00434C9F">
        <w:rPr>
          <w:rStyle w:val="hps"/>
          <w:rFonts w:ascii="Arial" w:hAnsi="Arial" w:cs="Arial"/>
          <w:b/>
          <w:sz w:val="22"/>
          <w:szCs w:val="22"/>
          <w:lang w:val="sk-SK"/>
        </w:rPr>
        <w:t xml:space="preserve"> </w:t>
      </w:r>
      <w:r w:rsidR="00303103">
        <w:rPr>
          <w:rStyle w:val="hps"/>
          <w:rFonts w:ascii="Arial" w:hAnsi="Arial" w:cs="Arial"/>
          <w:b/>
          <w:sz w:val="22"/>
          <w:szCs w:val="22"/>
          <w:lang w:val="sk-SK"/>
        </w:rPr>
        <w:t>případně</w:t>
      </w:r>
      <w:r w:rsidR="00434C9F">
        <w:rPr>
          <w:rStyle w:val="hps"/>
          <w:rFonts w:ascii="Arial" w:hAnsi="Arial" w:cs="Arial"/>
          <w:b/>
          <w:sz w:val="22"/>
          <w:szCs w:val="22"/>
          <w:lang w:val="sk-SK"/>
        </w:rPr>
        <w:t xml:space="preserve"> </w:t>
      </w:r>
      <w:r w:rsidR="00303103">
        <w:rPr>
          <w:rStyle w:val="hps"/>
          <w:rFonts w:ascii="Arial" w:hAnsi="Arial" w:cs="Arial"/>
          <w:b/>
          <w:sz w:val="22"/>
          <w:szCs w:val="22"/>
          <w:lang w:val="sk-SK"/>
        </w:rPr>
        <w:t>velice</w:t>
      </w:r>
      <w:r w:rsidR="00434C9F">
        <w:rPr>
          <w:rStyle w:val="hps"/>
          <w:rFonts w:ascii="Arial" w:hAnsi="Arial" w:cs="Arial"/>
          <w:b/>
          <w:sz w:val="22"/>
          <w:szCs w:val="22"/>
          <w:lang w:val="sk-SK"/>
        </w:rPr>
        <w:t xml:space="preserve"> </w:t>
      </w:r>
      <w:r w:rsidR="00303103">
        <w:rPr>
          <w:rStyle w:val="hps"/>
          <w:rFonts w:ascii="Arial" w:hAnsi="Arial" w:cs="Arial"/>
          <w:b/>
          <w:sz w:val="22"/>
          <w:szCs w:val="22"/>
          <w:lang w:val="sk-SK"/>
        </w:rPr>
        <w:t>mírný</w:t>
      </w:r>
      <w:r w:rsidR="00434C9F">
        <w:rPr>
          <w:rStyle w:val="hps"/>
          <w:rFonts w:ascii="Arial" w:hAnsi="Arial" w:cs="Arial"/>
          <w:b/>
          <w:sz w:val="22"/>
          <w:szCs w:val="22"/>
          <w:lang w:val="sk-SK"/>
        </w:rPr>
        <w:t xml:space="preserve"> </w:t>
      </w:r>
      <w:r w:rsidR="00303103">
        <w:rPr>
          <w:rStyle w:val="hps"/>
          <w:rFonts w:ascii="Arial" w:hAnsi="Arial" w:cs="Arial"/>
          <w:b/>
          <w:sz w:val="22"/>
          <w:szCs w:val="22"/>
          <w:lang w:val="sk-SK"/>
        </w:rPr>
        <w:t xml:space="preserve">růst. Pomoci by mělo 8 mld. EUR přislíbených vládou. </w:t>
      </w:r>
      <w:r w:rsidR="00E529C3">
        <w:rPr>
          <w:rStyle w:val="hps"/>
          <w:rFonts w:ascii="Arial" w:hAnsi="Arial" w:cs="Arial"/>
          <w:b/>
          <w:sz w:val="22"/>
          <w:szCs w:val="22"/>
          <w:lang w:val="sk-SK"/>
        </w:rPr>
        <w:t>Vyplýva to z</w:t>
      </w:r>
      <w:r w:rsidR="00434C9F">
        <w:rPr>
          <w:rStyle w:val="hps"/>
          <w:rFonts w:ascii="Arial" w:hAnsi="Arial" w:cs="Arial"/>
          <w:b/>
          <w:sz w:val="22"/>
          <w:szCs w:val="22"/>
          <w:lang w:val="sk-SK"/>
        </w:rPr>
        <w:t> </w:t>
      </w:r>
      <w:r w:rsidR="00E529C3">
        <w:rPr>
          <w:rStyle w:val="hps"/>
          <w:rFonts w:ascii="Arial" w:hAnsi="Arial" w:cs="Arial"/>
          <w:b/>
          <w:sz w:val="22"/>
          <w:szCs w:val="22"/>
          <w:lang w:val="sk-SK"/>
        </w:rPr>
        <w:t>nejnovější</w:t>
      </w:r>
      <w:r w:rsidR="00434C9F">
        <w:rPr>
          <w:rStyle w:val="hps"/>
          <w:rFonts w:ascii="Arial" w:hAnsi="Arial" w:cs="Arial"/>
          <w:b/>
          <w:sz w:val="22"/>
          <w:szCs w:val="22"/>
          <w:lang w:val="sk-SK"/>
        </w:rPr>
        <w:t xml:space="preserve"> </w:t>
      </w:r>
      <w:r w:rsidR="00E529C3">
        <w:rPr>
          <w:rStyle w:val="hps"/>
          <w:rFonts w:ascii="Arial" w:hAnsi="Arial" w:cs="Arial"/>
          <w:b/>
          <w:sz w:val="22"/>
          <w:szCs w:val="22"/>
          <w:lang w:val="sk-SK"/>
        </w:rPr>
        <w:t>Kvartální</w:t>
      </w:r>
      <w:r w:rsidR="00434C9F">
        <w:rPr>
          <w:rStyle w:val="hps"/>
          <w:rFonts w:ascii="Arial" w:hAnsi="Arial" w:cs="Arial"/>
          <w:b/>
          <w:sz w:val="22"/>
          <w:szCs w:val="22"/>
          <w:lang w:val="sk-SK"/>
        </w:rPr>
        <w:t xml:space="preserve"> </w:t>
      </w:r>
      <w:r w:rsidR="00230075">
        <w:rPr>
          <w:rStyle w:val="hps"/>
          <w:rFonts w:ascii="Arial" w:hAnsi="Arial" w:cs="Arial"/>
          <w:b/>
          <w:sz w:val="22"/>
          <w:szCs w:val="22"/>
          <w:lang w:val="sk-SK"/>
        </w:rPr>
        <w:t>analýzy slovenského stavebni</w:t>
      </w:r>
      <w:r w:rsidR="00E529C3">
        <w:rPr>
          <w:rStyle w:val="hps"/>
          <w:rFonts w:ascii="Arial" w:hAnsi="Arial" w:cs="Arial"/>
          <w:b/>
          <w:sz w:val="22"/>
          <w:szCs w:val="22"/>
          <w:lang w:val="sk-SK"/>
        </w:rPr>
        <w:t>ctví Q2/2013, kterou</w:t>
      </w:r>
      <w:r w:rsidR="00434C9F">
        <w:rPr>
          <w:rStyle w:val="hps"/>
          <w:rFonts w:ascii="Arial" w:hAnsi="Arial" w:cs="Arial"/>
          <w:b/>
          <w:sz w:val="22"/>
          <w:szCs w:val="22"/>
          <w:lang w:val="sk-SK"/>
        </w:rPr>
        <w:t xml:space="preserve"> </w:t>
      </w:r>
      <w:r w:rsidR="00E529C3">
        <w:rPr>
          <w:rFonts w:ascii="Arial" w:hAnsi="Arial" w:cs="Arial"/>
          <w:b/>
          <w:sz w:val="22"/>
          <w:szCs w:val="22"/>
          <w:lang w:val="sk-SK"/>
        </w:rPr>
        <w:t>vypracovala analytická společnost CEEC Research.</w:t>
      </w:r>
    </w:p>
    <w:p w:rsidR="0080559B" w:rsidRDefault="009773B8" w:rsidP="0080559B">
      <w:pPr>
        <w:spacing w:line="360" w:lineRule="auto"/>
        <w:jc w:val="both"/>
        <w:rPr>
          <w:rStyle w:val="hps"/>
          <w:rFonts w:ascii="Arial" w:hAnsi="Arial" w:cs="Arial"/>
          <w:sz w:val="22"/>
          <w:szCs w:val="22"/>
          <w:lang w:val="sk-SK"/>
        </w:rPr>
      </w:pPr>
      <w:r>
        <w:rPr>
          <w:rStyle w:val="hps"/>
          <w:rFonts w:ascii="Arial" w:hAnsi="Arial" w:cs="Arial"/>
          <w:sz w:val="22"/>
          <w:szCs w:val="22"/>
          <w:lang w:val="sk-SK"/>
        </w:rPr>
        <w:t>Ředitelé slovenských stavebních</w:t>
      </w:r>
      <w:r w:rsidR="00434C9F">
        <w:rPr>
          <w:rStyle w:val="hps"/>
          <w:rFonts w:ascii="Arial" w:hAnsi="Arial" w:cs="Arial"/>
          <w:sz w:val="22"/>
          <w:szCs w:val="22"/>
          <w:lang w:val="sk-SK"/>
        </w:rPr>
        <w:t xml:space="preserve"> </w:t>
      </w:r>
      <w:r>
        <w:rPr>
          <w:rStyle w:val="hps"/>
          <w:rFonts w:ascii="Arial" w:hAnsi="Arial" w:cs="Arial"/>
          <w:sz w:val="22"/>
          <w:szCs w:val="22"/>
          <w:lang w:val="sk-SK"/>
        </w:rPr>
        <w:t>společností</w:t>
      </w:r>
      <w:r w:rsidR="00434C9F">
        <w:rPr>
          <w:rStyle w:val="hps"/>
          <w:rFonts w:ascii="Arial" w:hAnsi="Arial" w:cs="Arial"/>
          <w:sz w:val="22"/>
          <w:szCs w:val="22"/>
          <w:lang w:val="sk-SK"/>
        </w:rPr>
        <w:t xml:space="preserve"> </w:t>
      </w:r>
      <w:r w:rsidR="00303103">
        <w:rPr>
          <w:rStyle w:val="hps"/>
          <w:rFonts w:ascii="Arial" w:hAnsi="Arial" w:cs="Arial"/>
          <w:sz w:val="22"/>
          <w:szCs w:val="22"/>
          <w:lang w:val="sk-SK"/>
        </w:rPr>
        <w:t>očekávají, že rok 2013 bude posledním</w:t>
      </w:r>
      <w:r w:rsidR="00434C9F">
        <w:rPr>
          <w:rStyle w:val="hps"/>
          <w:rFonts w:ascii="Arial" w:hAnsi="Arial" w:cs="Arial"/>
          <w:sz w:val="22"/>
          <w:szCs w:val="22"/>
          <w:lang w:val="sk-SK"/>
        </w:rPr>
        <w:t xml:space="preserve"> </w:t>
      </w:r>
      <w:r w:rsidR="00303103">
        <w:rPr>
          <w:rStyle w:val="hps"/>
          <w:rFonts w:ascii="Arial" w:hAnsi="Arial" w:cs="Arial"/>
          <w:sz w:val="22"/>
          <w:szCs w:val="22"/>
          <w:lang w:val="sk-SK"/>
        </w:rPr>
        <w:t>rokemkrize slovenského stavebnictví. Sektor by podle</w:t>
      </w:r>
      <w:r w:rsidR="00434C9F">
        <w:rPr>
          <w:rStyle w:val="hps"/>
          <w:rFonts w:ascii="Arial" w:hAnsi="Arial" w:cs="Arial"/>
          <w:sz w:val="22"/>
          <w:szCs w:val="22"/>
          <w:lang w:val="sk-SK"/>
        </w:rPr>
        <w:t xml:space="preserve"> </w:t>
      </w:r>
      <w:r w:rsidR="00303103">
        <w:rPr>
          <w:rStyle w:val="hps"/>
          <w:rFonts w:ascii="Arial" w:hAnsi="Arial" w:cs="Arial"/>
          <w:sz w:val="22"/>
          <w:szCs w:val="22"/>
          <w:lang w:val="sk-SK"/>
        </w:rPr>
        <w:t>predikcí</w:t>
      </w:r>
      <w:r w:rsidR="00434C9F">
        <w:rPr>
          <w:rStyle w:val="hps"/>
          <w:rFonts w:ascii="Arial" w:hAnsi="Arial" w:cs="Arial"/>
          <w:sz w:val="22"/>
          <w:szCs w:val="22"/>
          <w:lang w:val="sk-SK"/>
        </w:rPr>
        <w:t xml:space="preserve"> </w:t>
      </w:r>
      <w:r w:rsidR="00303103">
        <w:rPr>
          <w:rStyle w:val="hps"/>
          <w:rFonts w:ascii="Arial" w:hAnsi="Arial" w:cs="Arial"/>
          <w:sz w:val="22"/>
          <w:szCs w:val="22"/>
          <w:lang w:val="sk-SK"/>
        </w:rPr>
        <w:t>ředitelů</w:t>
      </w:r>
      <w:r w:rsidR="00434C9F">
        <w:rPr>
          <w:rStyle w:val="hps"/>
          <w:rFonts w:ascii="Arial" w:hAnsi="Arial" w:cs="Arial"/>
          <w:sz w:val="22"/>
          <w:szCs w:val="22"/>
          <w:lang w:val="sk-SK"/>
        </w:rPr>
        <w:t xml:space="preserve"> </w:t>
      </w:r>
      <w:r w:rsidR="00303103">
        <w:rPr>
          <w:rStyle w:val="hps"/>
          <w:rFonts w:ascii="Arial" w:hAnsi="Arial" w:cs="Arial"/>
          <w:sz w:val="22"/>
          <w:szCs w:val="22"/>
          <w:lang w:val="sk-SK"/>
        </w:rPr>
        <w:t>měl</w:t>
      </w:r>
      <w:r w:rsidR="00434C9F">
        <w:rPr>
          <w:rStyle w:val="hps"/>
          <w:rFonts w:ascii="Arial" w:hAnsi="Arial" w:cs="Arial"/>
          <w:sz w:val="22"/>
          <w:szCs w:val="22"/>
          <w:lang w:val="sk-SK"/>
        </w:rPr>
        <w:t xml:space="preserve"> </w:t>
      </w:r>
      <w:r w:rsidR="00303103">
        <w:rPr>
          <w:rStyle w:val="hps"/>
          <w:rFonts w:ascii="Arial" w:hAnsi="Arial" w:cs="Arial"/>
          <w:sz w:val="22"/>
          <w:szCs w:val="22"/>
          <w:lang w:val="sk-SK"/>
        </w:rPr>
        <w:t>klesnou v tomto roce</w:t>
      </w:r>
      <w:r w:rsidR="00434C9F">
        <w:rPr>
          <w:rStyle w:val="hps"/>
          <w:rFonts w:ascii="Arial" w:hAnsi="Arial" w:cs="Arial"/>
          <w:sz w:val="22"/>
          <w:szCs w:val="22"/>
          <w:lang w:val="sk-SK"/>
        </w:rPr>
        <w:t xml:space="preserve"> </w:t>
      </w:r>
      <w:r w:rsidR="00303103">
        <w:rPr>
          <w:rStyle w:val="hps"/>
          <w:rFonts w:ascii="Arial" w:hAnsi="Arial" w:cs="Arial"/>
          <w:sz w:val="22"/>
          <w:szCs w:val="22"/>
          <w:lang w:val="sk-SK"/>
        </w:rPr>
        <w:t xml:space="preserve">ještě o </w:t>
      </w:r>
      <w:r w:rsidR="00C31308" w:rsidRPr="00C31308">
        <w:rPr>
          <w:rStyle w:val="hps"/>
          <w:rFonts w:ascii="Arial" w:hAnsi="Arial" w:cs="Arial"/>
          <w:sz w:val="22"/>
          <w:szCs w:val="22"/>
          <w:lang w:val="sk-SK"/>
        </w:rPr>
        <w:t>4,3 %</w:t>
      </w:r>
      <w:r w:rsidR="00303103">
        <w:rPr>
          <w:rStyle w:val="hps"/>
          <w:rFonts w:ascii="Arial" w:hAnsi="Arial" w:cs="Arial"/>
          <w:sz w:val="22"/>
          <w:szCs w:val="22"/>
          <w:lang w:val="sk-SK"/>
        </w:rPr>
        <w:t>, ale příští rok by již</w:t>
      </w:r>
      <w:r w:rsidR="00434C9F">
        <w:rPr>
          <w:rStyle w:val="hps"/>
          <w:rFonts w:ascii="Arial" w:hAnsi="Arial" w:cs="Arial"/>
          <w:sz w:val="22"/>
          <w:szCs w:val="22"/>
          <w:lang w:val="sk-SK"/>
        </w:rPr>
        <w:t xml:space="preserve"> </w:t>
      </w:r>
      <w:r w:rsidR="00303103">
        <w:rPr>
          <w:rStyle w:val="hps"/>
          <w:rFonts w:ascii="Arial" w:hAnsi="Arial" w:cs="Arial"/>
          <w:sz w:val="22"/>
          <w:szCs w:val="22"/>
          <w:lang w:val="sk-SK"/>
        </w:rPr>
        <w:t>mělo</w:t>
      </w:r>
      <w:r w:rsidR="00434C9F">
        <w:rPr>
          <w:rStyle w:val="hps"/>
          <w:rFonts w:ascii="Arial" w:hAnsi="Arial" w:cs="Arial"/>
          <w:sz w:val="22"/>
          <w:szCs w:val="22"/>
          <w:lang w:val="sk-SK"/>
        </w:rPr>
        <w:t xml:space="preserve"> </w:t>
      </w:r>
      <w:r w:rsidR="00303103">
        <w:rPr>
          <w:rStyle w:val="hps"/>
          <w:rFonts w:ascii="Arial" w:hAnsi="Arial" w:cs="Arial"/>
          <w:sz w:val="22"/>
          <w:szCs w:val="22"/>
          <w:lang w:val="sk-SK"/>
        </w:rPr>
        <w:t>dojít k stabilizaci a případně i</w:t>
      </w:r>
      <w:r w:rsidR="00434C9F">
        <w:rPr>
          <w:rStyle w:val="hps"/>
          <w:rFonts w:ascii="Arial" w:hAnsi="Arial" w:cs="Arial"/>
          <w:sz w:val="22"/>
          <w:szCs w:val="22"/>
          <w:lang w:val="sk-SK"/>
        </w:rPr>
        <w:t> </w:t>
      </w:r>
      <w:r w:rsidR="00303103">
        <w:rPr>
          <w:rStyle w:val="hps"/>
          <w:rFonts w:ascii="Arial" w:hAnsi="Arial" w:cs="Arial"/>
          <w:sz w:val="22"/>
          <w:szCs w:val="22"/>
          <w:lang w:val="sk-SK"/>
        </w:rPr>
        <w:t>mírnému</w:t>
      </w:r>
      <w:r w:rsidR="00434C9F">
        <w:rPr>
          <w:rStyle w:val="hps"/>
          <w:rFonts w:ascii="Arial" w:hAnsi="Arial" w:cs="Arial"/>
          <w:sz w:val="22"/>
          <w:szCs w:val="22"/>
          <w:lang w:val="sk-SK"/>
        </w:rPr>
        <w:t xml:space="preserve"> </w:t>
      </w:r>
      <w:r w:rsidR="00303103">
        <w:rPr>
          <w:rStyle w:val="hps"/>
          <w:rFonts w:ascii="Arial" w:hAnsi="Arial" w:cs="Arial"/>
          <w:sz w:val="22"/>
          <w:szCs w:val="22"/>
          <w:lang w:val="sk-SK"/>
        </w:rPr>
        <w:t>růstu (o 1 %). Na posledním</w:t>
      </w:r>
      <w:r w:rsidR="00434C9F">
        <w:rPr>
          <w:rStyle w:val="hps"/>
          <w:rFonts w:ascii="Arial" w:hAnsi="Arial" w:cs="Arial"/>
          <w:sz w:val="22"/>
          <w:szCs w:val="22"/>
          <w:lang w:val="sk-SK"/>
        </w:rPr>
        <w:t xml:space="preserve"> </w:t>
      </w:r>
      <w:r w:rsidR="00303103">
        <w:rPr>
          <w:rStyle w:val="hps"/>
          <w:rFonts w:ascii="Arial" w:hAnsi="Arial" w:cs="Arial"/>
          <w:sz w:val="22"/>
          <w:szCs w:val="22"/>
          <w:lang w:val="sk-SK"/>
        </w:rPr>
        <w:t>Setkání</w:t>
      </w:r>
      <w:r w:rsidR="00434C9F">
        <w:rPr>
          <w:rStyle w:val="hps"/>
          <w:rFonts w:ascii="Arial" w:hAnsi="Arial" w:cs="Arial"/>
          <w:sz w:val="22"/>
          <w:szCs w:val="22"/>
          <w:lang w:val="sk-SK"/>
        </w:rPr>
        <w:t xml:space="preserve"> </w:t>
      </w:r>
      <w:r w:rsidR="00303103">
        <w:rPr>
          <w:rStyle w:val="hps"/>
          <w:rFonts w:ascii="Arial" w:hAnsi="Arial" w:cs="Arial"/>
          <w:sz w:val="22"/>
          <w:szCs w:val="22"/>
          <w:lang w:val="sk-SK"/>
        </w:rPr>
        <w:t>lídrů slovenského stavebnictví</w:t>
      </w:r>
      <w:r w:rsidR="00253AD3">
        <w:rPr>
          <w:rStyle w:val="hps"/>
          <w:rFonts w:ascii="Arial" w:hAnsi="Arial" w:cs="Arial"/>
          <w:sz w:val="22"/>
          <w:szCs w:val="22"/>
          <w:lang w:val="sk-SK"/>
        </w:rPr>
        <w:t>, které</w:t>
      </w:r>
      <w:r w:rsidR="00434C9F">
        <w:rPr>
          <w:rStyle w:val="hps"/>
          <w:rFonts w:ascii="Arial" w:hAnsi="Arial" w:cs="Arial"/>
          <w:sz w:val="22"/>
          <w:szCs w:val="22"/>
          <w:lang w:val="sk-SK"/>
        </w:rPr>
        <w:t xml:space="preserve"> </w:t>
      </w:r>
      <w:r>
        <w:rPr>
          <w:rStyle w:val="hps"/>
          <w:rFonts w:ascii="Arial" w:hAnsi="Arial" w:cs="Arial"/>
          <w:sz w:val="22"/>
          <w:szCs w:val="22"/>
          <w:lang w:val="sk-SK"/>
        </w:rPr>
        <w:t xml:space="preserve">organizovala </w:t>
      </w:r>
      <w:r w:rsidR="00253AD3">
        <w:rPr>
          <w:rStyle w:val="hps"/>
          <w:rFonts w:ascii="Arial" w:hAnsi="Arial" w:cs="Arial"/>
          <w:sz w:val="22"/>
          <w:szCs w:val="22"/>
          <w:lang w:val="sk-SK"/>
        </w:rPr>
        <w:t>společnost CEEC Research</w:t>
      </w:r>
      <w:r w:rsidR="00434C9F">
        <w:rPr>
          <w:rStyle w:val="hps"/>
          <w:rFonts w:ascii="Arial" w:hAnsi="Arial" w:cs="Arial"/>
          <w:sz w:val="22"/>
          <w:szCs w:val="22"/>
          <w:lang w:val="sk-SK"/>
        </w:rPr>
        <w:t xml:space="preserve"> </w:t>
      </w:r>
      <w:r>
        <w:rPr>
          <w:rStyle w:val="hps"/>
          <w:rFonts w:ascii="Arial" w:hAnsi="Arial" w:cs="Arial"/>
          <w:sz w:val="22"/>
          <w:szCs w:val="22"/>
          <w:lang w:val="sk-SK"/>
        </w:rPr>
        <w:t>v Bratislavě</w:t>
      </w:r>
      <w:r w:rsidR="00253AD3">
        <w:rPr>
          <w:rStyle w:val="hps"/>
          <w:rFonts w:ascii="Arial" w:hAnsi="Arial" w:cs="Arial"/>
          <w:sz w:val="22"/>
          <w:szCs w:val="22"/>
          <w:lang w:val="sk-SK"/>
        </w:rPr>
        <w:t>,</w:t>
      </w:r>
      <w:r w:rsidR="00434C9F">
        <w:rPr>
          <w:rStyle w:val="hps"/>
          <w:rFonts w:ascii="Arial" w:hAnsi="Arial" w:cs="Arial"/>
          <w:sz w:val="22"/>
          <w:szCs w:val="22"/>
          <w:lang w:val="sk-SK"/>
        </w:rPr>
        <w:t xml:space="preserve"> </w:t>
      </w:r>
      <w:r w:rsidR="00303103" w:rsidRPr="0080559B">
        <w:rPr>
          <w:rStyle w:val="hps"/>
          <w:rFonts w:ascii="Arial" w:hAnsi="Arial" w:cs="Arial"/>
          <w:b/>
          <w:i/>
          <w:sz w:val="22"/>
          <w:szCs w:val="22"/>
          <w:lang w:val="sk-SK"/>
        </w:rPr>
        <w:t>premiér Robert Fico</w:t>
      </w:r>
      <w:r w:rsidR="00434C9F">
        <w:rPr>
          <w:rStyle w:val="hps"/>
          <w:rFonts w:ascii="Arial" w:hAnsi="Arial" w:cs="Arial"/>
          <w:b/>
          <w:i/>
          <w:sz w:val="22"/>
          <w:szCs w:val="22"/>
          <w:lang w:val="sk-SK"/>
        </w:rPr>
        <w:t xml:space="preserve"> </w:t>
      </w:r>
      <w:r>
        <w:rPr>
          <w:rStyle w:val="hps"/>
          <w:rFonts w:ascii="Arial" w:hAnsi="Arial" w:cs="Arial"/>
          <w:sz w:val="22"/>
          <w:szCs w:val="22"/>
          <w:lang w:val="sk-SK"/>
        </w:rPr>
        <w:t>a</w:t>
      </w:r>
      <w:r w:rsidR="00303103">
        <w:rPr>
          <w:rStyle w:val="hps"/>
          <w:rFonts w:ascii="Arial" w:hAnsi="Arial" w:cs="Arial"/>
          <w:sz w:val="22"/>
          <w:szCs w:val="22"/>
          <w:lang w:val="sk-SK"/>
        </w:rPr>
        <w:t> </w:t>
      </w:r>
      <w:r w:rsidR="00303103" w:rsidRPr="0080559B">
        <w:rPr>
          <w:rStyle w:val="hps"/>
          <w:rFonts w:ascii="Arial" w:hAnsi="Arial" w:cs="Arial"/>
          <w:b/>
          <w:i/>
          <w:sz w:val="22"/>
          <w:szCs w:val="22"/>
          <w:lang w:val="sk-SK"/>
        </w:rPr>
        <w:t>ministr dopravy, výstavby a regionálního rozvoje Ján Počiatek</w:t>
      </w:r>
      <w:r w:rsidR="00303103">
        <w:rPr>
          <w:rStyle w:val="hps"/>
          <w:rFonts w:ascii="Arial" w:hAnsi="Arial" w:cs="Arial"/>
          <w:sz w:val="22"/>
          <w:szCs w:val="22"/>
          <w:lang w:val="sk-SK"/>
        </w:rPr>
        <w:t xml:space="preserve"> ohlásili plán masivních</w:t>
      </w:r>
      <w:r w:rsidR="00434C9F">
        <w:rPr>
          <w:rStyle w:val="hps"/>
          <w:rFonts w:ascii="Arial" w:hAnsi="Arial" w:cs="Arial"/>
          <w:sz w:val="22"/>
          <w:szCs w:val="22"/>
          <w:lang w:val="sk-SK"/>
        </w:rPr>
        <w:t xml:space="preserve"> </w:t>
      </w:r>
      <w:r w:rsidR="00303103">
        <w:rPr>
          <w:rStyle w:val="hps"/>
          <w:rFonts w:ascii="Arial" w:hAnsi="Arial" w:cs="Arial"/>
          <w:sz w:val="22"/>
          <w:szCs w:val="22"/>
          <w:lang w:val="sk-SK"/>
        </w:rPr>
        <w:t>investic</w:t>
      </w:r>
      <w:r w:rsidR="0080559B">
        <w:rPr>
          <w:rStyle w:val="hps"/>
          <w:rFonts w:ascii="Arial" w:hAnsi="Arial" w:cs="Arial"/>
          <w:sz w:val="22"/>
          <w:szCs w:val="22"/>
          <w:lang w:val="sk-SK"/>
        </w:rPr>
        <w:t xml:space="preserve"> v oblasti</w:t>
      </w:r>
      <w:r w:rsidR="00253AD3">
        <w:rPr>
          <w:rStyle w:val="hps"/>
          <w:rFonts w:ascii="Arial" w:hAnsi="Arial" w:cs="Arial"/>
          <w:sz w:val="22"/>
          <w:szCs w:val="22"/>
          <w:lang w:val="sk-SK"/>
        </w:rPr>
        <w:t xml:space="preserve"> slovenského stavebnictví. </w:t>
      </w:r>
      <w:r w:rsidR="00230075">
        <w:rPr>
          <w:rStyle w:val="hps"/>
          <w:rFonts w:ascii="Arial" w:hAnsi="Arial" w:cs="Arial"/>
          <w:sz w:val="22"/>
          <w:szCs w:val="22"/>
          <w:lang w:val="sk-SK"/>
        </w:rPr>
        <w:t>M</w:t>
      </w:r>
      <w:r w:rsidR="00253AD3">
        <w:rPr>
          <w:rStyle w:val="hps"/>
          <w:rFonts w:ascii="Arial" w:hAnsi="Arial" w:cs="Arial"/>
          <w:sz w:val="22"/>
          <w:szCs w:val="22"/>
          <w:lang w:val="sk-SK"/>
        </w:rPr>
        <w:t>ělo by se</w:t>
      </w:r>
      <w:r w:rsidR="00434C9F">
        <w:rPr>
          <w:rStyle w:val="hps"/>
          <w:rFonts w:ascii="Arial" w:hAnsi="Arial" w:cs="Arial"/>
          <w:sz w:val="22"/>
          <w:szCs w:val="22"/>
          <w:lang w:val="sk-SK"/>
        </w:rPr>
        <w:t xml:space="preserve"> </w:t>
      </w:r>
      <w:r w:rsidR="00253AD3">
        <w:rPr>
          <w:rStyle w:val="hps"/>
          <w:rFonts w:ascii="Arial" w:hAnsi="Arial" w:cs="Arial"/>
          <w:sz w:val="22"/>
          <w:szCs w:val="22"/>
          <w:lang w:val="sk-SK"/>
        </w:rPr>
        <w:t>jednat až o 8 mld. EUR. „</w:t>
      </w:r>
      <w:r w:rsidR="0080559B" w:rsidRPr="0080559B">
        <w:rPr>
          <w:rStyle w:val="hps"/>
          <w:rFonts w:ascii="Arial" w:hAnsi="Arial" w:cs="Arial"/>
          <w:i/>
          <w:sz w:val="22"/>
          <w:szCs w:val="22"/>
          <w:lang w:val="sk-SK"/>
        </w:rPr>
        <w:t>Část z tě</w:t>
      </w:r>
      <w:r w:rsidR="00253AD3" w:rsidRPr="0080559B">
        <w:rPr>
          <w:rStyle w:val="hps"/>
          <w:rFonts w:ascii="Arial" w:hAnsi="Arial" w:cs="Arial"/>
          <w:i/>
          <w:sz w:val="22"/>
          <w:szCs w:val="22"/>
          <w:lang w:val="sk-SK"/>
        </w:rPr>
        <w:t>ch</w:t>
      </w:r>
      <w:r w:rsidR="0080559B" w:rsidRPr="0080559B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osmi miliard, které plánujeme proinvestovat do konce roku 2015, se už v tomto roce dostane na trh. Aktuálně se soutěží 85 kilometrů nových dálnic a </w:t>
      </w:r>
      <w:r w:rsidR="0080559B">
        <w:rPr>
          <w:rStyle w:val="hps"/>
          <w:rFonts w:ascii="Arial" w:hAnsi="Arial" w:cs="Arial"/>
          <w:i/>
          <w:sz w:val="22"/>
          <w:szCs w:val="22"/>
          <w:lang w:val="sk-SK"/>
        </w:rPr>
        <w:t>ry</w:t>
      </w:r>
      <w:r w:rsidR="0080559B" w:rsidRPr="0080559B">
        <w:rPr>
          <w:rStyle w:val="hps"/>
          <w:rFonts w:ascii="Arial" w:hAnsi="Arial" w:cs="Arial"/>
          <w:i/>
          <w:sz w:val="22"/>
          <w:szCs w:val="22"/>
          <w:lang w:val="sk-SK"/>
        </w:rPr>
        <w:t>chlostních komunikací. Jen v tomto roce přibyly nové silniční soutěže za více než 1,2 miliardy a ďalší projekty se realizují na železnicích</w:t>
      </w:r>
      <w:r w:rsidR="0080559B">
        <w:rPr>
          <w:rStyle w:val="hps"/>
          <w:rFonts w:ascii="Arial" w:hAnsi="Arial" w:cs="Arial"/>
          <w:sz w:val="22"/>
          <w:szCs w:val="22"/>
          <w:lang w:val="sk-SK"/>
        </w:rPr>
        <w:t>,</w:t>
      </w:r>
      <w:r w:rsidR="00253AD3" w:rsidRPr="0080559B">
        <w:rPr>
          <w:rStyle w:val="hps"/>
          <w:rFonts w:ascii="Arial" w:hAnsi="Arial" w:cs="Arial"/>
          <w:sz w:val="22"/>
          <w:szCs w:val="22"/>
          <w:lang w:val="sk-SK"/>
        </w:rPr>
        <w:t>“</w:t>
      </w:r>
      <w:r w:rsidRPr="0080559B">
        <w:rPr>
          <w:rStyle w:val="hps"/>
          <w:rFonts w:ascii="Arial" w:hAnsi="Arial" w:cs="Arial"/>
          <w:sz w:val="22"/>
          <w:szCs w:val="22"/>
          <w:lang w:val="sk-SK"/>
        </w:rPr>
        <w:t xml:space="preserve"> prezentuje nejaktuálnější</w:t>
      </w:r>
      <w:r w:rsidR="00253AD3" w:rsidRPr="0080559B">
        <w:rPr>
          <w:rStyle w:val="hps"/>
          <w:rFonts w:ascii="Arial" w:hAnsi="Arial" w:cs="Arial"/>
          <w:sz w:val="22"/>
          <w:szCs w:val="22"/>
          <w:lang w:val="sk-SK"/>
        </w:rPr>
        <w:t xml:space="preserve"> informace o současné situaci Ján Počiatek. </w:t>
      </w:r>
    </w:p>
    <w:p w:rsidR="00473E09" w:rsidRDefault="00473E09" w:rsidP="0080559B">
      <w:pPr>
        <w:spacing w:line="360" w:lineRule="auto"/>
        <w:jc w:val="both"/>
        <w:rPr>
          <w:rStyle w:val="hps"/>
          <w:rFonts w:ascii="Arial" w:hAnsi="Arial" w:cs="Arial"/>
          <w:sz w:val="22"/>
          <w:szCs w:val="22"/>
          <w:lang w:val="sk-SK"/>
        </w:rPr>
      </w:pPr>
    </w:p>
    <w:p w:rsidR="00C76A14" w:rsidRDefault="00253AD3" w:rsidP="0080559B">
      <w:pPr>
        <w:spacing w:line="360" w:lineRule="auto"/>
        <w:jc w:val="both"/>
        <w:rPr>
          <w:rStyle w:val="hps"/>
          <w:rFonts w:ascii="Arial" w:hAnsi="Arial" w:cs="Arial"/>
          <w:i/>
          <w:sz w:val="22"/>
          <w:szCs w:val="22"/>
          <w:lang w:val="sk-SK"/>
        </w:rPr>
      </w:pPr>
      <w:r>
        <w:rPr>
          <w:rStyle w:val="hps"/>
          <w:rFonts w:ascii="Arial" w:hAnsi="Arial" w:cs="Arial"/>
          <w:sz w:val="22"/>
          <w:szCs w:val="22"/>
          <w:lang w:val="sk-SK"/>
        </w:rPr>
        <w:t>Na tyto proj</w:t>
      </w:r>
      <w:r w:rsidR="0080559B">
        <w:rPr>
          <w:rStyle w:val="hps"/>
          <w:rFonts w:ascii="Arial" w:hAnsi="Arial" w:cs="Arial"/>
          <w:sz w:val="22"/>
          <w:szCs w:val="22"/>
          <w:lang w:val="sk-SK"/>
        </w:rPr>
        <w:t>ekty čekají i samotné stavební</w:t>
      </w:r>
      <w:r>
        <w:rPr>
          <w:rStyle w:val="hps"/>
          <w:rFonts w:ascii="Arial" w:hAnsi="Arial" w:cs="Arial"/>
          <w:sz w:val="22"/>
          <w:szCs w:val="22"/>
          <w:lang w:val="sk-SK"/>
        </w:rPr>
        <w:t xml:space="preserve"> firmy, jak potvrzuje</w:t>
      </w:r>
      <w:r w:rsidR="00434C9F">
        <w:rPr>
          <w:rStyle w:val="hps"/>
          <w:rFonts w:ascii="Arial" w:hAnsi="Arial" w:cs="Arial"/>
          <w:sz w:val="22"/>
          <w:szCs w:val="22"/>
          <w:lang w:val="sk-SK"/>
        </w:rPr>
        <w:t xml:space="preserve"> </w:t>
      </w:r>
      <w:r w:rsidRPr="0080559B">
        <w:rPr>
          <w:rStyle w:val="hps"/>
          <w:rFonts w:ascii="Arial" w:hAnsi="Arial" w:cs="Arial"/>
          <w:b/>
          <w:i/>
          <w:sz w:val="22"/>
          <w:szCs w:val="22"/>
          <w:lang w:val="sk-SK"/>
        </w:rPr>
        <w:t>generální</w:t>
      </w:r>
      <w:r w:rsidR="00434C9F">
        <w:rPr>
          <w:rStyle w:val="hps"/>
          <w:rFonts w:ascii="Arial" w:hAnsi="Arial" w:cs="Arial"/>
          <w:b/>
          <w:i/>
          <w:sz w:val="22"/>
          <w:szCs w:val="22"/>
          <w:lang w:val="sk-SK"/>
        </w:rPr>
        <w:t xml:space="preserve"> </w:t>
      </w:r>
      <w:r w:rsidRPr="0080559B">
        <w:rPr>
          <w:rStyle w:val="hps"/>
          <w:rFonts w:ascii="Arial" w:hAnsi="Arial" w:cs="Arial"/>
          <w:b/>
          <w:i/>
          <w:sz w:val="22"/>
          <w:szCs w:val="22"/>
          <w:lang w:val="sk-SK"/>
        </w:rPr>
        <w:t>ředitelka</w:t>
      </w:r>
      <w:r w:rsidR="00434C9F">
        <w:rPr>
          <w:rStyle w:val="hps"/>
          <w:rFonts w:ascii="Arial" w:hAnsi="Arial" w:cs="Arial"/>
          <w:b/>
          <w:i/>
          <w:sz w:val="22"/>
          <w:szCs w:val="22"/>
          <w:lang w:val="sk-SK"/>
        </w:rPr>
        <w:t xml:space="preserve"> </w:t>
      </w:r>
      <w:r w:rsidRPr="0080559B">
        <w:rPr>
          <w:rStyle w:val="hps"/>
          <w:rFonts w:ascii="Arial" w:hAnsi="Arial" w:cs="Arial"/>
          <w:b/>
          <w:i/>
          <w:sz w:val="22"/>
          <w:szCs w:val="22"/>
          <w:lang w:val="sk-SK"/>
        </w:rPr>
        <w:t>společnosti</w:t>
      </w:r>
      <w:r w:rsidR="00434C9F">
        <w:rPr>
          <w:rStyle w:val="hps"/>
          <w:rFonts w:ascii="Arial" w:hAnsi="Arial" w:cs="Arial"/>
          <w:b/>
          <w:i/>
          <w:sz w:val="22"/>
          <w:szCs w:val="22"/>
          <w:lang w:val="sk-SK"/>
        </w:rPr>
        <w:t xml:space="preserve"> </w:t>
      </w:r>
      <w:r w:rsidRPr="0080559B">
        <w:rPr>
          <w:rStyle w:val="hps"/>
          <w:rFonts w:ascii="Arial" w:hAnsi="Arial" w:cs="Arial"/>
          <w:b/>
          <w:i/>
          <w:sz w:val="22"/>
          <w:szCs w:val="22"/>
          <w:lang w:val="sk-SK"/>
        </w:rPr>
        <w:t>Skanska SK Magdaléna Dobišová</w:t>
      </w:r>
      <w:r w:rsidR="0080559B">
        <w:rPr>
          <w:rStyle w:val="hps"/>
          <w:rFonts w:ascii="Arial" w:hAnsi="Arial" w:cs="Arial"/>
          <w:sz w:val="22"/>
          <w:szCs w:val="22"/>
          <w:lang w:val="sk-SK"/>
        </w:rPr>
        <w:t xml:space="preserve">: </w:t>
      </w:r>
      <w:r w:rsidR="00C31308">
        <w:rPr>
          <w:rStyle w:val="hps"/>
          <w:rFonts w:ascii="Arial" w:hAnsi="Arial" w:cs="Arial"/>
          <w:sz w:val="22"/>
          <w:szCs w:val="22"/>
          <w:lang w:val="sk-SK"/>
        </w:rPr>
        <w:t>„</w:t>
      </w:r>
      <w:r w:rsidR="00C31308" w:rsidRPr="0080559B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Trh je v očekávání avizovaných velkýchprojektů do infrastruktury. Pokud by setytopřipravované projekty rozběhly aspoň na 70-80 % nejpozději do 1 roku, znamenalo by </w:t>
      </w:r>
      <w:r w:rsidRPr="0080559B">
        <w:rPr>
          <w:rStyle w:val="hps"/>
          <w:rFonts w:ascii="Arial" w:hAnsi="Arial" w:cs="Arial"/>
          <w:i/>
          <w:sz w:val="22"/>
          <w:szCs w:val="22"/>
          <w:lang w:val="sk-SK"/>
        </w:rPr>
        <w:t>to poměrně prudký nárůst</w:t>
      </w:r>
      <w:r w:rsidRPr="0080559B">
        <w:rPr>
          <w:rStyle w:val="hps"/>
          <w:rFonts w:ascii="Arial" w:hAnsi="Arial" w:cs="Arial"/>
          <w:sz w:val="22"/>
          <w:szCs w:val="22"/>
          <w:lang w:val="sk-SK"/>
        </w:rPr>
        <w:t>.</w:t>
      </w:r>
      <w:r w:rsidR="00993B1E" w:rsidRPr="0080559B">
        <w:rPr>
          <w:rStyle w:val="hps"/>
          <w:rFonts w:ascii="Arial" w:hAnsi="Arial" w:cs="Arial"/>
          <w:sz w:val="22"/>
          <w:szCs w:val="22"/>
          <w:lang w:val="sk-SK"/>
        </w:rPr>
        <w:t>“</w:t>
      </w:r>
      <w:r w:rsidR="00C76A14" w:rsidRPr="0080559B">
        <w:rPr>
          <w:rStyle w:val="hps"/>
          <w:rFonts w:ascii="Arial" w:hAnsi="Arial" w:cs="Arial"/>
          <w:sz w:val="22"/>
          <w:szCs w:val="22"/>
          <w:lang w:val="sk-SK"/>
        </w:rPr>
        <w:t xml:space="preserve"> A</w:t>
      </w:r>
      <w:r w:rsidR="0080559B">
        <w:rPr>
          <w:rStyle w:val="hps"/>
          <w:rFonts w:ascii="Arial" w:hAnsi="Arial" w:cs="Arial"/>
          <w:sz w:val="22"/>
          <w:szCs w:val="22"/>
          <w:lang w:val="sk-SK"/>
        </w:rPr>
        <w:t> o pozitivní dopadech</w:t>
      </w:r>
      <w:r w:rsidR="00C76A14" w:rsidRPr="0080559B">
        <w:rPr>
          <w:rStyle w:val="hps"/>
          <w:rFonts w:ascii="Arial" w:hAnsi="Arial" w:cs="Arial"/>
          <w:sz w:val="22"/>
          <w:szCs w:val="22"/>
          <w:lang w:val="sk-SK"/>
        </w:rPr>
        <w:t xml:space="preserve"> na výsledky stavebnictví v</w:t>
      </w:r>
      <w:r w:rsidR="0080559B">
        <w:rPr>
          <w:rStyle w:val="hps"/>
          <w:rFonts w:ascii="Arial" w:hAnsi="Arial" w:cs="Arial"/>
          <w:sz w:val="22"/>
          <w:szCs w:val="22"/>
          <w:lang w:val="sk-SK"/>
        </w:rPr>
        <w:t> </w:t>
      </w:r>
      <w:r w:rsidR="00C76A14" w:rsidRPr="0080559B">
        <w:rPr>
          <w:rStyle w:val="hps"/>
          <w:rFonts w:ascii="Arial" w:hAnsi="Arial" w:cs="Arial"/>
          <w:sz w:val="22"/>
          <w:szCs w:val="22"/>
          <w:lang w:val="sk-SK"/>
        </w:rPr>
        <w:t>příštímroce</w:t>
      </w:r>
      <w:r w:rsidR="0080559B">
        <w:rPr>
          <w:rStyle w:val="hps"/>
          <w:rFonts w:ascii="Arial" w:hAnsi="Arial" w:cs="Arial"/>
          <w:sz w:val="22"/>
          <w:szCs w:val="22"/>
          <w:lang w:val="sk-SK"/>
        </w:rPr>
        <w:t xml:space="preserve"> hovoří</w:t>
      </w:r>
      <w:r w:rsidR="00C76A14" w:rsidRPr="0080559B">
        <w:rPr>
          <w:rStyle w:val="hps"/>
          <w:rFonts w:ascii="Arial" w:hAnsi="Arial" w:cs="Arial"/>
          <w:sz w:val="22"/>
          <w:szCs w:val="22"/>
          <w:lang w:val="sk-SK"/>
        </w:rPr>
        <w:t xml:space="preserve"> i</w:t>
      </w:r>
      <w:r w:rsidR="00434C9F">
        <w:rPr>
          <w:rStyle w:val="hps"/>
          <w:rFonts w:ascii="Arial" w:hAnsi="Arial" w:cs="Arial"/>
          <w:sz w:val="22"/>
          <w:szCs w:val="22"/>
          <w:lang w:val="sk-SK"/>
        </w:rPr>
        <w:t> </w:t>
      </w:r>
      <w:r w:rsidR="00C76A14" w:rsidRPr="0080559B">
        <w:rPr>
          <w:rStyle w:val="hps"/>
          <w:rFonts w:ascii="Arial" w:hAnsi="Arial" w:cs="Arial"/>
          <w:b/>
          <w:i/>
          <w:sz w:val="22"/>
          <w:szCs w:val="22"/>
          <w:lang w:val="sk-SK"/>
        </w:rPr>
        <w:t>jednatel</w:t>
      </w:r>
      <w:r w:rsidR="00434C9F">
        <w:rPr>
          <w:rStyle w:val="hps"/>
          <w:rFonts w:ascii="Arial" w:hAnsi="Arial" w:cs="Arial"/>
          <w:b/>
          <w:i/>
          <w:sz w:val="22"/>
          <w:szCs w:val="22"/>
          <w:lang w:val="sk-SK"/>
        </w:rPr>
        <w:t xml:space="preserve"> </w:t>
      </w:r>
      <w:r w:rsidR="00C76A14" w:rsidRPr="0080559B">
        <w:rPr>
          <w:rStyle w:val="hps"/>
          <w:rFonts w:ascii="Arial" w:hAnsi="Arial" w:cs="Arial"/>
          <w:b/>
          <w:i/>
          <w:sz w:val="22"/>
          <w:szCs w:val="22"/>
          <w:lang w:val="sk-SK"/>
        </w:rPr>
        <w:t>spol</w:t>
      </w:r>
      <w:r w:rsidR="0080559B" w:rsidRPr="0080559B">
        <w:rPr>
          <w:rStyle w:val="hps"/>
          <w:rFonts w:ascii="Arial" w:hAnsi="Arial" w:cs="Arial"/>
          <w:b/>
          <w:i/>
          <w:sz w:val="22"/>
          <w:szCs w:val="22"/>
          <w:lang w:val="sk-SK"/>
        </w:rPr>
        <w:t>ečnosti Strabag</w:t>
      </w:r>
      <w:r w:rsidR="00C76A14" w:rsidRPr="0080559B">
        <w:rPr>
          <w:rStyle w:val="hps"/>
          <w:rFonts w:ascii="Arial" w:hAnsi="Arial" w:cs="Arial"/>
          <w:b/>
          <w:i/>
          <w:sz w:val="22"/>
          <w:szCs w:val="22"/>
          <w:lang w:val="sk-SK"/>
        </w:rPr>
        <w:t xml:space="preserve"> SK Branislav Lukáč</w:t>
      </w:r>
      <w:r w:rsidR="0080559B">
        <w:rPr>
          <w:rStyle w:val="hps"/>
          <w:rFonts w:ascii="Arial" w:hAnsi="Arial" w:cs="Arial"/>
          <w:b/>
          <w:i/>
          <w:sz w:val="22"/>
          <w:szCs w:val="22"/>
          <w:lang w:val="sk-SK"/>
        </w:rPr>
        <w:t>:</w:t>
      </w:r>
      <w:r w:rsidR="00434C9F">
        <w:rPr>
          <w:rStyle w:val="hps"/>
          <w:rFonts w:ascii="Arial" w:hAnsi="Arial" w:cs="Arial"/>
          <w:b/>
          <w:i/>
          <w:sz w:val="22"/>
          <w:szCs w:val="22"/>
          <w:lang w:val="sk-SK"/>
        </w:rPr>
        <w:t xml:space="preserve"> </w:t>
      </w:r>
      <w:r w:rsidR="00C76A14" w:rsidRPr="0080559B">
        <w:rPr>
          <w:rStyle w:val="hps"/>
          <w:rFonts w:ascii="Arial" w:hAnsi="Arial" w:cs="Arial"/>
          <w:sz w:val="22"/>
          <w:szCs w:val="22"/>
          <w:lang w:val="sk-SK"/>
        </w:rPr>
        <w:t>„</w:t>
      </w:r>
      <w:r w:rsidR="00C76A14" w:rsidRPr="00473E09">
        <w:rPr>
          <w:rStyle w:val="hps"/>
          <w:rFonts w:ascii="Arial" w:hAnsi="Arial" w:cs="Arial"/>
          <w:i/>
          <w:sz w:val="22"/>
          <w:szCs w:val="22"/>
          <w:lang w:val="sk-SK"/>
        </w:rPr>
        <w:t>T</w:t>
      </w:r>
      <w:r w:rsidR="00473E09">
        <w:rPr>
          <w:rStyle w:val="hps"/>
          <w:rFonts w:ascii="Arial" w:hAnsi="Arial" w:cs="Arial"/>
          <w:i/>
          <w:sz w:val="22"/>
          <w:szCs w:val="22"/>
          <w:lang w:val="sk-SK"/>
        </w:rPr>
        <w:t>uto informaci vnímám pozitivně</w:t>
      </w:r>
      <w:r w:rsidR="00C76A14" w:rsidRPr="00473E09">
        <w:rPr>
          <w:rStyle w:val="hps"/>
          <w:rFonts w:ascii="Arial" w:hAnsi="Arial" w:cs="Arial"/>
          <w:i/>
          <w:sz w:val="22"/>
          <w:szCs w:val="22"/>
          <w:lang w:val="sk-SK"/>
        </w:rPr>
        <w:t>, avšak z</w:t>
      </w:r>
      <w:r w:rsidR="00473E09">
        <w:rPr>
          <w:rStyle w:val="hps"/>
          <w:rFonts w:ascii="Arial" w:hAnsi="Arial" w:cs="Arial"/>
          <w:i/>
          <w:sz w:val="22"/>
          <w:szCs w:val="22"/>
          <w:lang w:val="sk-SK"/>
        </w:rPr>
        <w:t>e zkušeností s  vypsanými tendry v posledním období předpokládám, že to pomů</w:t>
      </w:r>
      <w:r w:rsidR="00C76A14" w:rsidRPr="00473E09">
        <w:rPr>
          <w:rStyle w:val="hps"/>
          <w:rFonts w:ascii="Arial" w:hAnsi="Arial" w:cs="Arial"/>
          <w:i/>
          <w:sz w:val="22"/>
          <w:szCs w:val="22"/>
          <w:lang w:val="sk-SK"/>
        </w:rPr>
        <w:t>že</w:t>
      </w:r>
      <w:r w:rsidR="00473E09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slovenskému trhu v stavebnictví až v budoucím období v letech</w:t>
      </w:r>
      <w:r w:rsidR="00C76A14" w:rsidRPr="00473E09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2014 až 2016</w:t>
      </w:r>
      <w:r w:rsidR="00473E09">
        <w:rPr>
          <w:rStyle w:val="hps"/>
          <w:rFonts w:ascii="Arial" w:hAnsi="Arial" w:cs="Arial"/>
          <w:i/>
          <w:sz w:val="22"/>
          <w:szCs w:val="22"/>
          <w:lang w:val="sk-SK"/>
        </w:rPr>
        <w:t>.“</w:t>
      </w:r>
    </w:p>
    <w:p w:rsidR="00473E09" w:rsidRPr="0080559B" w:rsidRDefault="00473E09" w:rsidP="0080559B">
      <w:pPr>
        <w:spacing w:line="360" w:lineRule="auto"/>
        <w:jc w:val="both"/>
        <w:rPr>
          <w:rStyle w:val="hps"/>
          <w:rFonts w:ascii="Arial" w:hAnsi="Arial" w:cs="Arial"/>
          <w:sz w:val="22"/>
          <w:szCs w:val="22"/>
          <w:lang w:val="sk-SK"/>
        </w:rPr>
      </w:pPr>
    </w:p>
    <w:p w:rsidR="00C81AE4" w:rsidRDefault="00C31308" w:rsidP="00C76A14">
      <w:pPr>
        <w:spacing w:after="240" w:line="360" w:lineRule="auto"/>
        <w:jc w:val="both"/>
        <w:rPr>
          <w:rFonts w:ascii="Arial" w:hAnsi="Arial" w:cs="Arial"/>
          <w:sz w:val="22"/>
          <w:szCs w:val="22"/>
        </w:rPr>
      </w:pPr>
      <w:r w:rsidRPr="00C31308">
        <w:rPr>
          <w:rFonts w:ascii="Arial" w:hAnsi="Arial" w:cs="Arial"/>
          <w:sz w:val="22"/>
          <w:szCs w:val="22"/>
          <w:lang w:val="sk-SK"/>
        </w:rPr>
        <w:t>Naopak v </w:t>
      </w:r>
      <w:r>
        <w:rPr>
          <w:rFonts w:ascii="Arial" w:hAnsi="Arial" w:cs="Arial"/>
          <w:sz w:val="22"/>
          <w:szCs w:val="22"/>
          <w:lang w:val="sk-SK"/>
        </w:rPr>
        <w:t>Č</w:t>
      </w:r>
      <w:r w:rsidRPr="00C31308">
        <w:rPr>
          <w:rFonts w:ascii="Arial" w:hAnsi="Arial" w:cs="Arial"/>
          <w:sz w:val="22"/>
          <w:szCs w:val="22"/>
          <w:lang w:val="sk-SK"/>
        </w:rPr>
        <w:t>eské republice</w:t>
      </w:r>
      <w:r w:rsidR="00434C9F">
        <w:rPr>
          <w:rFonts w:ascii="Arial" w:hAnsi="Arial" w:cs="Arial"/>
          <w:sz w:val="22"/>
          <w:szCs w:val="22"/>
          <w:lang w:val="sk-SK"/>
        </w:rPr>
        <w:t xml:space="preserve"> </w:t>
      </w:r>
      <w:r w:rsidR="009773B8">
        <w:rPr>
          <w:rFonts w:ascii="Arial" w:hAnsi="Arial" w:cs="Arial"/>
          <w:sz w:val="22"/>
          <w:szCs w:val="22"/>
          <w:lang w:val="sk-SK"/>
        </w:rPr>
        <w:t>jsou</w:t>
      </w:r>
      <w:r w:rsidR="00434C9F">
        <w:rPr>
          <w:rFonts w:ascii="Arial" w:hAnsi="Arial" w:cs="Arial"/>
          <w:sz w:val="22"/>
          <w:szCs w:val="22"/>
          <w:lang w:val="sk-SK"/>
        </w:rPr>
        <w:t xml:space="preserve"> </w:t>
      </w:r>
      <w:r w:rsidRPr="00C31308">
        <w:rPr>
          <w:rFonts w:ascii="Arial" w:hAnsi="Arial" w:cs="Arial"/>
          <w:sz w:val="22"/>
          <w:szCs w:val="22"/>
          <w:lang w:val="sk-SK"/>
        </w:rPr>
        <w:t>v</w:t>
      </w:r>
      <w:r w:rsidR="00473E09">
        <w:rPr>
          <w:rFonts w:ascii="Arial" w:hAnsi="Arial" w:cs="Arial"/>
          <w:sz w:val="22"/>
          <w:szCs w:val="22"/>
          <w:lang w:val="sk-SK"/>
        </w:rPr>
        <w:t>yhlídky vývoje stavebního</w:t>
      </w:r>
      <w:r w:rsidR="009773B8">
        <w:rPr>
          <w:rFonts w:ascii="Arial" w:hAnsi="Arial" w:cs="Arial"/>
          <w:sz w:val="22"/>
          <w:szCs w:val="22"/>
          <w:lang w:val="sk-SK"/>
        </w:rPr>
        <w:t xml:space="preserve"> trhu</w:t>
      </w:r>
      <w:r w:rsidR="00434C9F">
        <w:rPr>
          <w:rFonts w:ascii="Arial" w:hAnsi="Arial" w:cs="Arial"/>
          <w:sz w:val="22"/>
          <w:szCs w:val="22"/>
          <w:lang w:val="sk-SK"/>
        </w:rPr>
        <w:t xml:space="preserve"> </w:t>
      </w:r>
      <w:r w:rsidR="009773B8">
        <w:rPr>
          <w:rFonts w:ascii="Arial" w:hAnsi="Arial" w:cs="Arial"/>
          <w:sz w:val="22"/>
          <w:szCs w:val="22"/>
          <w:lang w:val="sk-SK"/>
        </w:rPr>
        <w:t>stále negativní a</w:t>
      </w:r>
      <w:r w:rsidR="00473E09">
        <w:rPr>
          <w:rFonts w:ascii="Arial" w:hAnsi="Arial" w:cs="Arial"/>
          <w:sz w:val="22"/>
          <w:szCs w:val="22"/>
          <w:lang w:val="sk-SK"/>
        </w:rPr>
        <w:t xml:space="preserve"> výsledky posledního </w:t>
      </w:r>
      <w:r w:rsidR="009773B8">
        <w:rPr>
          <w:rFonts w:ascii="Arial" w:hAnsi="Arial" w:cs="Arial"/>
          <w:sz w:val="22"/>
          <w:szCs w:val="22"/>
          <w:lang w:val="sk-SK"/>
        </w:rPr>
        <w:t>výzkumu</w:t>
      </w:r>
      <w:r w:rsidR="00434C9F">
        <w:rPr>
          <w:rFonts w:ascii="Arial" w:hAnsi="Arial" w:cs="Arial"/>
          <w:sz w:val="22"/>
          <w:szCs w:val="22"/>
          <w:lang w:val="sk-SK"/>
        </w:rPr>
        <w:t xml:space="preserve"> </w:t>
      </w:r>
      <w:r w:rsidR="009773B8">
        <w:rPr>
          <w:rFonts w:ascii="Arial" w:hAnsi="Arial" w:cs="Arial"/>
          <w:sz w:val="22"/>
          <w:szCs w:val="22"/>
          <w:lang w:val="sk-SK"/>
        </w:rPr>
        <w:t>ukázaly</w:t>
      </w:r>
      <w:r w:rsidR="00434C9F">
        <w:rPr>
          <w:rFonts w:ascii="Arial" w:hAnsi="Arial" w:cs="Arial"/>
          <w:sz w:val="22"/>
          <w:szCs w:val="22"/>
          <w:lang w:val="sk-SK"/>
        </w:rPr>
        <w:t xml:space="preserve"> </w:t>
      </w:r>
      <w:r w:rsidR="009773B8">
        <w:rPr>
          <w:rFonts w:ascii="Arial" w:hAnsi="Arial" w:cs="Arial"/>
          <w:sz w:val="22"/>
          <w:szCs w:val="22"/>
          <w:lang w:val="sk-SK"/>
        </w:rPr>
        <w:t>navíc</w:t>
      </w:r>
      <w:r w:rsidR="00434C9F">
        <w:rPr>
          <w:rFonts w:ascii="Arial" w:hAnsi="Arial" w:cs="Arial"/>
          <w:sz w:val="22"/>
          <w:szCs w:val="22"/>
          <w:lang w:val="sk-SK"/>
        </w:rPr>
        <w:t xml:space="preserve"> </w:t>
      </w:r>
      <w:r w:rsidR="009773B8">
        <w:rPr>
          <w:rFonts w:ascii="Arial" w:hAnsi="Arial" w:cs="Arial"/>
          <w:sz w:val="22"/>
          <w:szCs w:val="22"/>
          <w:lang w:val="sk-SK"/>
        </w:rPr>
        <w:t>očekávání</w:t>
      </w:r>
      <w:r w:rsidR="00434C9F">
        <w:rPr>
          <w:rFonts w:ascii="Arial" w:hAnsi="Arial" w:cs="Arial"/>
          <w:sz w:val="22"/>
          <w:szCs w:val="22"/>
          <w:lang w:val="sk-SK"/>
        </w:rPr>
        <w:t xml:space="preserve"> </w:t>
      </w:r>
      <w:r w:rsidR="009773B8">
        <w:rPr>
          <w:rFonts w:ascii="Arial" w:hAnsi="Arial" w:cs="Arial"/>
          <w:sz w:val="22"/>
          <w:szCs w:val="22"/>
          <w:lang w:val="sk-SK"/>
        </w:rPr>
        <w:t>dalšího</w:t>
      </w:r>
      <w:r w:rsidR="00434C9F">
        <w:rPr>
          <w:rFonts w:ascii="Arial" w:hAnsi="Arial" w:cs="Arial"/>
          <w:sz w:val="22"/>
          <w:szCs w:val="22"/>
          <w:lang w:val="sk-SK"/>
        </w:rPr>
        <w:t xml:space="preserve"> </w:t>
      </w:r>
      <w:r w:rsidR="009773B8">
        <w:rPr>
          <w:rFonts w:ascii="Arial" w:hAnsi="Arial" w:cs="Arial"/>
          <w:sz w:val="22"/>
          <w:szCs w:val="22"/>
          <w:lang w:val="sk-SK"/>
        </w:rPr>
        <w:t>zhoršování</w:t>
      </w:r>
      <w:r w:rsidR="00434C9F">
        <w:rPr>
          <w:rFonts w:ascii="Arial" w:hAnsi="Arial" w:cs="Arial"/>
          <w:sz w:val="22"/>
          <w:szCs w:val="22"/>
          <w:lang w:val="sk-SK"/>
        </w:rPr>
        <w:t xml:space="preserve"> </w:t>
      </w:r>
      <w:r w:rsidR="009773B8">
        <w:rPr>
          <w:rFonts w:ascii="Arial" w:hAnsi="Arial" w:cs="Arial"/>
          <w:sz w:val="22"/>
          <w:szCs w:val="22"/>
          <w:lang w:val="sk-SK"/>
        </w:rPr>
        <w:t>situace. L</w:t>
      </w:r>
      <w:r w:rsidR="00C81AE4" w:rsidRPr="00C31308">
        <w:rPr>
          <w:rFonts w:ascii="Arial" w:hAnsi="Arial" w:cs="Arial"/>
          <w:sz w:val="22"/>
          <w:szCs w:val="22"/>
          <w:lang w:val="sk-SK"/>
        </w:rPr>
        <w:t>etos</w:t>
      </w:r>
      <w:r w:rsidR="009773B8">
        <w:rPr>
          <w:rFonts w:ascii="Arial" w:hAnsi="Arial" w:cs="Arial"/>
          <w:sz w:val="22"/>
          <w:szCs w:val="22"/>
          <w:lang w:val="sk-SK"/>
        </w:rPr>
        <w:t xml:space="preserve"> by</w:t>
      </w:r>
      <w:r w:rsidR="00C81AE4" w:rsidRPr="00C31308">
        <w:rPr>
          <w:rFonts w:ascii="Arial" w:hAnsi="Arial" w:cs="Arial"/>
          <w:sz w:val="22"/>
          <w:szCs w:val="22"/>
          <w:lang w:val="sk-SK"/>
        </w:rPr>
        <w:t xml:space="preserve"> sektor </w:t>
      </w:r>
      <w:r w:rsidR="009773B8">
        <w:rPr>
          <w:rFonts w:ascii="Arial" w:hAnsi="Arial" w:cs="Arial"/>
          <w:sz w:val="22"/>
          <w:szCs w:val="22"/>
          <w:lang w:val="sk-SK"/>
        </w:rPr>
        <w:lastRenderedPageBreak/>
        <w:t>měl</w:t>
      </w:r>
      <w:r w:rsidR="00434C9F">
        <w:rPr>
          <w:rFonts w:ascii="Arial" w:hAnsi="Arial" w:cs="Arial"/>
          <w:sz w:val="22"/>
          <w:szCs w:val="22"/>
          <w:lang w:val="sk-SK"/>
        </w:rPr>
        <w:t xml:space="preserve"> </w:t>
      </w:r>
      <w:r w:rsidR="009773B8">
        <w:rPr>
          <w:rFonts w:ascii="Arial" w:hAnsi="Arial" w:cs="Arial"/>
          <w:sz w:val="22"/>
          <w:szCs w:val="22"/>
          <w:lang w:val="sk-SK"/>
        </w:rPr>
        <w:t>poklesnout o</w:t>
      </w:r>
      <w:r w:rsidR="00434C9F">
        <w:rPr>
          <w:rFonts w:ascii="Arial" w:hAnsi="Arial" w:cs="Arial"/>
          <w:sz w:val="22"/>
          <w:szCs w:val="22"/>
          <w:lang w:val="sk-SK"/>
        </w:rPr>
        <w:t> </w:t>
      </w:r>
      <w:r w:rsidR="009773B8">
        <w:rPr>
          <w:rFonts w:ascii="Arial" w:hAnsi="Arial" w:cs="Arial"/>
          <w:sz w:val="22"/>
          <w:szCs w:val="22"/>
          <w:lang w:val="sk-SK"/>
        </w:rPr>
        <w:t>dalších</w:t>
      </w:r>
      <w:r w:rsidR="00434C9F">
        <w:rPr>
          <w:rFonts w:ascii="Arial" w:hAnsi="Arial" w:cs="Arial"/>
          <w:sz w:val="22"/>
          <w:szCs w:val="22"/>
          <w:lang w:val="sk-SK"/>
        </w:rPr>
        <w:t xml:space="preserve"> </w:t>
      </w:r>
      <w:r w:rsidR="009773B8">
        <w:rPr>
          <w:rFonts w:ascii="Arial" w:hAnsi="Arial" w:cs="Arial"/>
          <w:sz w:val="22"/>
          <w:szCs w:val="22"/>
          <w:lang w:val="sk-SK"/>
        </w:rPr>
        <w:t>téměř 5 % a</w:t>
      </w:r>
      <w:r w:rsidR="00434C9F">
        <w:rPr>
          <w:rFonts w:ascii="Arial" w:hAnsi="Arial" w:cs="Arial"/>
          <w:sz w:val="22"/>
          <w:szCs w:val="22"/>
          <w:lang w:val="sk-SK"/>
        </w:rPr>
        <w:t> </w:t>
      </w:r>
      <w:r w:rsidR="009773B8">
        <w:rPr>
          <w:rFonts w:ascii="Arial" w:hAnsi="Arial" w:cs="Arial"/>
          <w:sz w:val="22"/>
          <w:szCs w:val="22"/>
          <w:lang w:val="sk-SK"/>
        </w:rPr>
        <w:t>růst</w:t>
      </w:r>
      <w:r w:rsidR="00434C9F">
        <w:rPr>
          <w:rFonts w:ascii="Arial" w:hAnsi="Arial" w:cs="Arial"/>
          <w:sz w:val="22"/>
          <w:szCs w:val="22"/>
          <w:lang w:val="sk-SK"/>
        </w:rPr>
        <w:t xml:space="preserve"> </w:t>
      </w:r>
      <w:r w:rsidR="009773B8">
        <w:rPr>
          <w:rFonts w:ascii="Arial" w:hAnsi="Arial" w:cs="Arial"/>
          <w:sz w:val="22"/>
          <w:szCs w:val="22"/>
          <w:lang w:val="sk-SK"/>
        </w:rPr>
        <w:t>se</w:t>
      </w:r>
      <w:r w:rsidR="00434C9F">
        <w:rPr>
          <w:rFonts w:ascii="Arial" w:hAnsi="Arial" w:cs="Arial"/>
          <w:sz w:val="22"/>
          <w:szCs w:val="22"/>
          <w:lang w:val="sk-SK"/>
        </w:rPr>
        <w:t xml:space="preserve"> </w:t>
      </w:r>
      <w:r w:rsidR="009773B8">
        <w:rPr>
          <w:rFonts w:ascii="Arial" w:hAnsi="Arial" w:cs="Arial"/>
          <w:sz w:val="22"/>
          <w:szCs w:val="22"/>
          <w:lang w:val="sk-SK"/>
        </w:rPr>
        <w:t>neoč</w:t>
      </w:r>
      <w:r w:rsidR="0052472C">
        <w:rPr>
          <w:rFonts w:ascii="Arial" w:hAnsi="Arial" w:cs="Arial"/>
          <w:sz w:val="22"/>
          <w:szCs w:val="22"/>
          <w:lang w:val="sk-SK"/>
        </w:rPr>
        <w:t>e</w:t>
      </w:r>
      <w:r w:rsidR="009773B8">
        <w:rPr>
          <w:rFonts w:ascii="Arial" w:hAnsi="Arial" w:cs="Arial"/>
          <w:sz w:val="22"/>
          <w:szCs w:val="22"/>
          <w:lang w:val="sk-SK"/>
        </w:rPr>
        <w:t>kává</w:t>
      </w:r>
      <w:r w:rsidR="00434C9F">
        <w:rPr>
          <w:rFonts w:ascii="Arial" w:hAnsi="Arial" w:cs="Arial"/>
          <w:sz w:val="22"/>
          <w:szCs w:val="22"/>
          <w:lang w:val="sk-SK"/>
        </w:rPr>
        <w:t xml:space="preserve"> </w:t>
      </w:r>
      <w:r w:rsidR="009773B8">
        <w:rPr>
          <w:rFonts w:ascii="Arial" w:hAnsi="Arial" w:cs="Arial"/>
          <w:sz w:val="22"/>
          <w:szCs w:val="22"/>
          <w:lang w:val="sk-SK"/>
        </w:rPr>
        <w:t xml:space="preserve">zatím ani </w:t>
      </w:r>
      <w:r w:rsidR="00473E09">
        <w:rPr>
          <w:rFonts w:ascii="Arial" w:hAnsi="Arial" w:cs="Arial"/>
          <w:sz w:val="22"/>
          <w:szCs w:val="22"/>
          <w:lang w:val="sk-SK"/>
        </w:rPr>
        <w:t xml:space="preserve">v </w:t>
      </w:r>
      <w:r w:rsidR="009773B8">
        <w:rPr>
          <w:rFonts w:ascii="Arial" w:hAnsi="Arial" w:cs="Arial"/>
          <w:sz w:val="22"/>
          <w:szCs w:val="22"/>
          <w:lang w:val="sk-SK"/>
        </w:rPr>
        <w:t>roce 2014.</w:t>
      </w:r>
      <w:r w:rsidR="00434C9F">
        <w:rPr>
          <w:rFonts w:ascii="Arial" w:hAnsi="Arial" w:cs="Arial"/>
          <w:sz w:val="22"/>
          <w:szCs w:val="22"/>
          <w:lang w:val="sk-SK"/>
        </w:rPr>
        <w:t xml:space="preserve"> </w:t>
      </w:r>
      <w:r w:rsidR="00C76A14">
        <w:rPr>
          <w:rFonts w:ascii="Arial" w:hAnsi="Arial" w:cs="Arial"/>
          <w:sz w:val="22"/>
          <w:szCs w:val="22"/>
          <w:lang w:val="sk-SK"/>
        </w:rPr>
        <w:t>Od svého vrcholu v 2008 české st</w:t>
      </w:r>
      <w:r w:rsidR="00473E09">
        <w:rPr>
          <w:rFonts w:ascii="Arial" w:hAnsi="Arial" w:cs="Arial"/>
          <w:sz w:val="22"/>
          <w:szCs w:val="22"/>
          <w:lang w:val="sk-SK"/>
        </w:rPr>
        <w:t>avebnictví kleslo již o </w:t>
      </w:r>
      <w:r w:rsidR="008644C6">
        <w:rPr>
          <w:rFonts w:ascii="Arial" w:hAnsi="Arial" w:cs="Arial"/>
          <w:sz w:val="22"/>
          <w:szCs w:val="22"/>
          <w:lang w:val="sk-SK"/>
        </w:rPr>
        <w:t>přibližně</w:t>
      </w:r>
      <w:bookmarkStart w:id="0" w:name="_GoBack"/>
      <w:bookmarkEnd w:id="0"/>
      <w:r w:rsidR="00C76A14">
        <w:rPr>
          <w:rFonts w:ascii="Arial" w:hAnsi="Arial" w:cs="Arial"/>
          <w:sz w:val="22"/>
          <w:szCs w:val="22"/>
          <w:lang w:val="sk-SK"/>
        </w:rPr>
        <w:t xml:space="preserve"> pětinu (na Slovensku je to již o více </w:t>
      </w:r>
      <w:r w:rsidR="00473E09">
        <w:rPr>
          <w:rFonts w:ascii="Arial" w:hAnsi="Arial" w:cs="Arial"/>
          <w:sz w:val="22"/>
          <w:szCs w:val="22"/>
          <w:lang w:val="sk-SK"/>
        </w:rPr>
        <w:t>než</w:t>
      </w:r>
      <w:r w:rsidR="00C76A14">
        <w:rPr>
          <w:rFonts w:ascii="Arial" w:hAnsi="Arial" w:cs="Arial"/>
          <w:sz w:val="22"/>
          <w:szCs w:val="22"/>
          <w:lang w:val="sk-SK"/>
        </w:rPr>
        <w:t xml:space="preserve"> čtvrtinu). </w:t>
      </w:r>
      <w:r w:rsidR="009773B8">
        <w:rPr>
          <w:rFonts w:ascii="Arial" w:hAnsi="Arial" w:cs="Arial"/>
          <w:sz w:val="22"/>
          <w:szCs w:val="22"/>
          <w:lang w:val="sk-SK"/>
        </w:rPr>
        <w:t>„</w:t>
      </w:r>
      <w:r w:rsidR="00C81AE4" w:rsidRPr="00473E09">
        <w:rPr>
          <w:rFonts w:ascii="Arial" w:hAnsi="Arial" w:cs="Arial"/>
          <w:i/>
          <w:sz w:val="22"/>
          <w:szCs w:val="22"/>
          <w:lang w:val="sk-SK"/>
        </w:rPr>
        <w:t xml:space="preserve">Chybí </w:t>
      </w:r>
      <w:r w:rsidR="009773B8" w:rsidRPr="00473E09">
        <w:rPr>
          <w:rFonts w:ascii="Arial" w:hAnsi="Arial" w:cs="Arial"/>
          <w:i/>
          <w:sz w:val="22"/>
          <w:szCs w:val="22"/>
          <w:lang w:val="sk-SK"/>
        </w:rPr>
        <w:t>jakékoliv signály, které by naznačovaly</w:t>
      </w:r>
      <w:r w:rsidR="00434C9F">
        <w:rPr>
          <w:rFonts w:ascii="Arial" w:hAnsi="Arial" w:cs="Arial"/>
          <w:i/>
          <w:sz w:val="22"/>
          <w:szCs w:val="22"/>
          <w:lang w:val="sk-SK"/>
        </w:rPr>
        <w:t xml:space="preserve"> </w:t>
      </w:r>
      <w:r w:rsidR="009773B8" w:rsidRPr="00473E09">
        <w:rPr>
          <w:rFonts w:ascii="Arial" w:hAnsi="Arial" w:cs="Arial"/>
          <w:i/>
          <w:sz w:val="22"/>
          <w:szCs w:val="22"/>
          <w:lang w:val="sk-SK"/>
        </w:rPr>
        <w:t>změnutohoto trendu</w:t>
      </w:r>
      <w:r w:rsidR="00434C9F">
        <w:rPr>
          <w:rFonts w:ascii="Arial" w:hAnsi="Arial" w:cs="Arial"/>
          <w:i/>
          <w:sz w:val="22"/>
          <w:szCs w:val="22"/>
          <w:lang w:val="sk-SK"/>
        </w:rPr>
        <w:t xml:space="preserve"> </w:t>
      </w:r>
      <w:r w:rsidR="00C76A14" w:rsidRPr="00473E09">
        <w:rPr>
          <w:rFonts w:ascii="Arial" w:hAnsi="Arial" w:cs="Arial"/>
          <w:i/>
          <w:sz w:val="22"/>
          <w:szCs w:val="22"/>
          <w:lang w:val="sk-SK"/>
        </w:rPr>
        <w:t>pro české stavebnictví</w:t>
      </w:r>
      <w:r w:rsidR="009773B8" w:rsidRPr="00473E09">
        <w:rPr>
          <w:rFonts w:ascii="Arial" w:hAnsi="Arial" w:cs="Arial"/>
          <w:i/>
          <w:sz w:val="22"/>
          <w:szCs w:val="22"/>
          <w:lang w:val="sk-SK"/>
        </w:rPr>
        <w:t xml:space="preserve">. Proinvestiční politika obdobná </w:t>
      </w:r>
      <w:r w:rsidR="00C76A14" w:rsidRPr="00473E09">
        <w:rPr>
          <w:rFonts w:ascii="Arial" w:hAnsi="Arial" w:cs="Arial"/>
          <w:i/>
          <w:sz w:val="22"/>
          <w:szCs w:val="22"/>
          <w:lang w:val="sk-SK"/>
        </w:rPr>
        <w:t>té</w:t>
      </w:r>
      <w:r w:rsidR="00434C9F">
        <w:rPr>
          <w:rFonts w:ascii="Arial" w:hAnsi="Arial" w:cs="Arial"/>
          <w:i/>
          <w:sz w:val="22"/>
          <w:szCs w:val="22"/>
          <w:lang w:val="sk-SK"/>
        </w:rPr>
        <w:t xml:space="preserve"> </w:t>
      </w:r>
      <w:r w:rsidR="00C76A14" w:rsidRPr="00473E09">
        <w:rPr>
          <w:rFonts w:ascii="Arial" w:hAnsi="Arial" w:cs="Arial"/>
          <w:i/>
          <w:sz w:val="22"/>
          <w:szCs w:val="22"/>
          <w:lang w:val="sk-SK"/>
        </w:rPr>
        <w:t>vyhlášené</w:t>
      </w:r>
      <w:r w:rsidR="009773B8" w:rsidRPr="00473E09">
        <w:rPr>
          <w:rFonts w:ascii="Arial" w:hAnsi="Arial" w:cs="Arial"/>
          <w:i/>
          <w:sz w:val="22"/>
          <w:szCs w:val="22"/>
          <w:lang w:val="sk-SK"/>
        </w:rPr>
        <w:t xml:space="preserve"> na Slovensku u nás zcela chybí a vzhledem k nejnovějšímu vývoji a politické nestabilitě</w:t>
      </w:r>
      <w:r w:rsidR="00434C9F">
        <w:rPr>
          <w:rFonts w:ascii="Arial" w:hAnsi="Arial" w:cs="Arial"/>
          <w:i/>
          <w:sz w:val="22"/>
          <w:szCs w:val="22"/>
          <w:lang w:val="sk-SK"/>
        </w:rPr>
        <w:t xml:space="preserve"> </w:t>
      </w:r>
      <w:r w:rsidR="009773B8" w:rsidRPr="00473E09">
        <w:rPr>
          <w:rFonts w:ascii="Arial" w:hAnsi="Arial" w:cs="Arial"/>
          <w:i/>
          <w:sz w:val="22"/>
          <w:szCs w:val="22"/>
          <w:lang w:val="sk-SK"/>
        </w:rPr>
        <w:t>ji</w:t>
      </w:r>
      <w:r w:rsidR="00434C9F">
        <w:rPr>
          <w:rFonts w:ascii="Arial" w:hAnsi="Arial" w:cs="Arial"/>
          <w:i/>
          <w:sz w:val="22"/>
          <w:szCs w:val="22"/>
          <w:lang w:val="sk-SK"/>
        </w:rPr>
        <w:t xml:space="preserve"> </w:t>
      </w:r>
      <w:r w:rsidR="009773B8" w:rsidRPr="00473E09">
        <w:rPr>
          <w:rFonts w:ascii="Arial" w:hAnsi="Arial" w:cs="Arial"/>
          <w:i/>
          <w:sz w:val="22"/>
          <w:szCs w:val="22"/>
          <w:lang w:val="sk-SK"/>
        </w:rPr>
        <w:t>není možné ani v</w:t>
      </w:r>
      <w:r w:rsidR="00434C9F">
        <w:rPr>
          <w:rFonts w:ascii="Arial" w:hAnsi="Arial" w:cs="Arial"/>
          <w:i/>
          <w:sz w:val="22"/>
          <w:szCs w:val="22"/>
          <w:lang w:val="sk-SK"/>
        </w:rPr>
        <w:t> </w:t>
      </w:r>
      <w:r w:rsidR="009773B8" w:rsidRPr="00473E09">
        <w:rPr>
          <w:rFonts w:ascii="Arial" w:hAnsi="Arial" w:cs="Arial"/>
          <w:i/>
          <w:sz w:val="22"/>
          <w:szCs w:val="22"/>
          <w:lang w:val="sk-SK"/>
        </w:rPr>
        <w:t>blízké</w:t>
      </w:r>
      <w:r w:rsidR="00434C9F">
        <w:rPr>
          <w:rFonts w:ascii="Arial" w:hAnsi="Arial" w:cs="Arial"/>
          <w:i/>
          <w:sz w:val="22"/>
          <w:szCs w:val="22"/>
          <w:lang w:val="sk-SK"/>
        </w:rPr>
        <w:t xml:space="preserve"> </w:t>
      </w:r>
      <w:r w:rsidR="009773B8" w:rsidRPr="00473E09">
        <w:rPr>
          <w:rFonts w:ascii="Arial" w:hAnsi="Arial" w:cs="Arial"/>
          <w:i/>
          <w:sz w:val="22"/>
          <w:szCs w:val="22"/>
          <w:lang w:val="sk-SK"/>
        </w:rPr>
        <w:t>době</w:t>
      </w:r>
      <w:r w:rsidR="00434C9F">
        <w:rPr>
          <w:rFonts w:ascii="Arial" w:hAnsi="Arial" w:cs="Arial"/>
          <w:i/>
          <w:sz w:val="22"/>
          <w:szCs w:val="22"/>
          <w:lang w:val="sk-SK"/>
        </w:rPr>
        <w:t xml:space="preserve"> </w:t>
      </w:r>
      <w:r w:rsidR="009773B8" w:rsidRPr="00473E09">
        <w:rPr>
          <w:rFonts w:ascii="Arial" w:hAnsi="Arial" w:cs="Arial"/>
          <w:i/>
          <w:sz w:val="22"/>
          <w:szCs w:val="22"/>
          <w:lang w:val="sk-SK"/>
        </w:rPr>
        <w:t xml:space="preserve">očekávat. Přitom stabilita </w:t>
      </w:r>
      <w:r w:rsidR="00C76A14" w:rsidRPr="00473E09">
        <w:rPr>
          <w:rFonts w:ascii="Arial" w:hAnsi="Arial" w:cs="Arial"/>
          <w:i/>
          <w:sz w:val="22"/>
          <w:szCs w:val="22"/>
          <w:lang w:val="sk-SK"/>
        </w:rPr>
        <w:t>a</w:t>
      </w:r>
      <w:r w:rsidR="00434C9F">
        <w:rPr>
          <w:rFonts w:ascii="Arial" w:hAnsi="Arial" w:cs="Arial"/>
          <w:i/>
          <w:sz w:val="22"/>
          <w:szCs w:val="22"/>
          <w:lang w:val="sk-SK"/>
        </w:rPr>
        <w:t> </w:t>
      </w:r>
      <w:r w:rsidR="00C76A14" w:rsidRPr="00473E09">
        <w:rPr>
          <w:rFonts w:ascii="Arial" w:hAnsi="Arial" w:cs="Arial"/>
          <w:i/>
          <w:sz w:val="22"/>
          <w:szCs w:val="22"/>
          <w:lang w:val="sk-SK"/>
        </w:rPr>
        <w:t>dlouhodobé</w:t>
      </w:r>
      <w:r w:rsidR="00434C9F">
        <w:rPr>
          <w:rFonts w:ascii="Arial" w:hAnsi="Arial" w:cs="Arial"/>
          <w:i/>
          <w:sz w:val="22"/>
          <w:szCs w:val="22"/>
          <w:lang w:val="sk-SK"/>
        </w:rPr>
        <w:t xml:space="preserve"> </w:t>
      </w:r>
      <w:r w:rsidR="008B337E" w:rsidRPr="00473E09">
        <w:rPr>
          <w:rFonts w:ascii="Arial" w:hAnsi="Arial" w:cs="Arial"/>
          <w:i/>
          <w:sz w:val="22"/>
          <w:szCs w:val="22"/>
          <w:lang w:val="sk-SK"/>
        </w:rPr>
        <w:t xml:space="preserve">strategické </w:t>
      </w:r>
      <w:r w:rsidR="00C76A14" w:rsidRPr="00473E09">
        <w:rPr>
          <w:rFonts w:ascii="Arial" w:hAnsi="Arial" w:cs="Arial"/>
          <w:i/>
          <w:sz w:val="22"/>
          <w:szCs w:val="22"/>
          <w:lang w:val="sk-SK"/>
        </w:rPr>
        <w:t>plánování</w:t>
      </w:r>
      <w:r w:rsidR="00434C9F">
        <w:rPr>
          <w:rFonts w:ascii="Arial" w:hAnsi="Arial" w:cs="Arial"/>
          <w:i/>
          <w:sz w:val="22"/>
          <w:szCs w:val="22"/>
          <w:lang w:val="sk-SK"/>
        </w:rPr>
        <w:t xml:space="preserve"> </w:t>
      </w:r>
      <w:r w:rsidR="00C76A14" w:rsidRPr="00473E09">
        <w:rPr>
          <w:rFonts w:ascii="Arial" w:hAnsi="Arial" w:cs="Arial"/>
          <w:i/>
          <w:sz w:val="22"/>
          <w:szCs w:val="22"/>
          <w:lang w:val="sk-SK"/>
        </w:rPr>
        <w:t>veřejných</w:t>
      </w:r>
      <w:r w:rsidR="00434C9F">
        <w:rPr>
          <w:rFonts w:ascii="Arial" w:hAnsi="Arial" w:cs="Arial"/>
          <w:i/>
          <w:sz w:val="22"/>
          <w:szCs w:val="22"/>
          <w:lang w:val="sk-SK"/>
        </w:rPr>
        <w:t xml:space="preserve"> </w:t>
      </w:r>
      <w:r w:rsidR="00C76A14" w:rsidRPr="00473E09">
        <w:rPr>
          <w:rFonts w:ascii="Arial" w:hAnsi="Arial" w:cs="Arial"/>
          <w:i/>
          <w:sz w:val="22"/>
          <w:szCs w:val="22"/>
          <w:lang w:val="sk-SK"/>
        </w:rPr>
        <w:t>investic, zvláště v tak investičně náročné oblasti jako je stavebnictví, kde je vše potřeba</w:t>
      </w:r>
      <w:r w:rsidR="00434C9F">
        <w:rPr>
          <w:rFonts w:ascii="Arial" w:hAnsi="Arial" w:cs="Arial"/>
          <w:i/>
          <w:sz w:val="22"/>
          <w:szCs w:val="22"/>
          <w:lang w:val="sk-SK"/>
        </w:rPr>
        <w:t xml:space="preserve"> </w:t>
      </w:r>
      <w:r w:rsidR="00C76A14" w:rsidRPr="00473E09">
        <w:rPr>
          <w:rFonts w:ascii="Arial" w:hAnsi="Arial" w:cs="Arial"/>
          <w:i/>
          <w:sz w:val="22"/>
          <w:szCs w:val="22"/>
          <w:lang w:val="sk-SK"/>
        </w:rPr>
        <w:t>pečlivě</w:t>
      </w:r>
      <w:r w:rsidR="00434C9F">
        <w:rPr>
          <w:rFonts w:ascii="Arial" w:hAnsi="Arial" w:cs="Arial"/>
          <w:i/>
          <w:sz w:val="22"/>
          <w:szCs w:val="22"/>
          <w:lang w:val="sk-SK"/>
        </w:rPr>
        <w:t xml:space="preserve"> </w:t>
      </w:r>
      <w:r w:rsidR="00C76A14" w:rsidRPr="00473E09">
        <w:rPr>
          <w:rFonts w:ascii="Arial" w:hAnsi="Arial" w:cs="Arial"/>
          <w:i/>
          <w:sz w:val="22"/>
          <w:szCs w:val="22"/>
          <w:lang w:val="sk-SK"/>
        </w:rPr>
        <w:t>plánovat v řádu let dopředu, je to, co by jak veřejný</w:t>
      </w:r>
      <w:r w:rsidR="00366F7B">
        <w:rPr>
          <w:rFonts w:ascii="Arial" w:hAnsi="Arial" w:cs="Arial"/>
          <w:i/>
          <w:sz w:val="22"/>
          <w:szCs w:val="22"/>
          <w:lang w:val="sk-SK"/>
        </w:rPr>
        <w:t>m</w:t>
      </w:r>
      <w:r w:rsidR="00434C9F">
        <w:rPr>
          <w:rFonts w:ascii="Arial" w:hAnsi="Arial" w:cs="Arial"/>
          <w:i/>
          <w:sz w:val="22"/>
          <w:szCs w:val="22"/>
          <w:lang w:val="sk-SK"/>
        </w:rPr>
        <w:t xml:space="preserve"> </w:t>
      </w:r>
      <w:r w:rsidR="00C76A14" w:rsidRPr="00473E09">
        <w:rPr>
          <w:rFonts w:ascii="Arial" w:hAnsi="Arial" w:cs="Arial"/>
          <w:i/>
          <w:sz w:val="22"/>
          <w:szCs w:val="22"/>
          <w:lang w:val="sk-SK"/>
        </w:rPr>
        <w:t>investorům tak i stavebním firmám nejvíce</w:t>
      </w:r>
      <w:r w:rsidR="00434C9F">
        <w:rPr>
          <w:rFonts w:ascii="Arial" w:hAnsi="Arial" w:cs="Arial"/>
          <w:i/>
          <w:sz w:val="22"/>
          <w:szCs w:val="22"/>
          <w:lang w:val="sk-SK"/>
        </w:rPr>
        <w:t xml:space="preserve"> </w:t>
      </w:r>
      <w:r w:rsidR="00C76A14" w:rsidRPr="00473E09">
        <w:rPr>
          <w:rFonts w:ascii="Arial" w:hAnsi="Arial" w:cs="Arial"/>
          <w:i/>
          <w:sz w:val="22"/>
          <w:szCs w:val="22"/>
          <w:lang w:val="sk-SK"/>
        </w:rPr>
        <w:t>prospělo</w:t>
      </w:r>
      <w:r w:rsidR="00473E09">
        <w:rPr>
          <w:rFonts w:ascii="Arial" w:hAnsi="Arial" w:cs="Arial"/>
          <w:sz w:val="22"/>
          <w:szCs w:val="22"/>
          <w:lang w:val="sk-SK"/>
        </w:rPr>
        <w:t>,</w:t>
      </w:r>
      <w:r w:rsidR="00C76A14">
        <w:rPr>
          <w:rFonts w:ascii="Arial" w:hAnsi="Arial" w:cs="Arial"/>
          <w:sz w:val="22"/>
          <w:szCs w:val="22"/>
          <w:lang w:val="sk-SK"/>
        </w:rPr>
        <w:t>“ k</w:t>
      </w:r>
      <w:r w:rsidR="00C76A14">
        <w:rPr>
          <w:rFonts w:ascii="Arial" w:hAnsi="Arial" w:cs="Arial"/>
          <w:sz w:val="22"/>
          <w:szCs w:val="22"/>
        </w:rPr>
        <w:t>omentuje</w:t>
      </w:r>
      <w:r w:rsidR="00434C9F">
        <w:rPr>
          <w:rFonts w:ascii="Arial" w:hAnsi="Arial" w:cs="Arial"/>
          <w:sz w:val="22"/>
          <w:szCs w:val="22"/>
        </w:rPr>
        <w:t xml:space="preserve"> </w:t>
      </w:r>
      <w:r w:rsidR="00C81AE4">
        <w:rPr>
          <w:rFonts w:ascii="Arial" w:hAnsi="Arial" w:cs="Arial"/>
          <w:sz w:val="22"/>
          <w:szCs w:val="22"/>
        </w:rPr>
        <w:t xml:space="preserve">situaci </w:t>
      </w:r>
      <w:r w:rsidR="00C81AE4" w:rsidRPr="00267D74">
        <w:rPr>
          <w:rFonts w:ascii="Arial" w:hAnsi="Arial" w:cs="Arial"/>
          <w:b/>
          <w:i/>
          <w:sz w:val="22"/>
          <w:szCs w:val="22"/>
        </w:rPr>
        <w:t>Jiří Vacek</w:t>
      </w:r>
      <w:r w:rsidR="00C81AE4">
        <w:rPr>
          <w:rFonts w:ascii="Arial" w:hAnsi="Arial" w:cs="Arial"/>
          <w:b/>
          <w:sz w:val="22"/>
          <w:szCs w:val="22"/>
        </w:rPr>
        <w:t xml:space="preserve">, </w:t>
      </w:r>
      <w:r w:rsidR="00C81AE4" w:rsidRPr="00267D74">
        <w:rPr>
          <w:rFonts w:ascii="Arial" w:hAnsi="Arial" w:cs="Arial"/>
          <w:b/>
          <w:i/>
          <w:sz w:val="22"/>
          <w:szCs w:val="22"/>
        </w:rPr>
        <w:t xml:space="preserve">ředitel </w:t>
      </w:r>
      <w:r w:rsidR="003C5D40">
        <w:rPr>
          <w:rFonts w:ascii="Arial" w:hAnsi="Arial" w:cs="Arial"/>
          <w:b/>
          <w:i/>
          <w:sz w:val="22"/>
          <w:szCs w:val="22"/>
        </w:rPr>
        <w:t xml:space="preserve">analytické </w:t>
      </w:r>
      <w:r w:rsidR="00C81AE4" w:rsidRPr="00267D74">
        <w:rPr>
          <w:rFonts w:ascii="Arial" w:hAnsi="Arial" w:cs="Arial"/>
          <w:b/>
          <w:i/>
          <w:sz w:val="22"/>
          <w:szCs w:val="22"/>
        </w:rPr>
        <w:t>společnosti CEEC Research</w:t>
      </w:r>
      <w:r w:rsidR="00C76A14">
        <w:rPr>
          <w:rFonts w:ascii="Arial" w:hAnsi="Arial" w:cs="Arial"/>
          <w:b/>
          <w:i/>
          <w:sz w:val="22"/>
          <w:szCs w:val="22"/>
        </w:rPr>
        <w:t xml:space="preserve">. </w:t>
      </w:r>
    </w:p>
    <w:p w:rsidR="00C31308" w:rsidRDefault="00C31308" w:rsidP="00C31308">
      <w:pPr>
        <w:spacing w:after="240" w:line="360" w:lineRule="auto"/>
        <w:jc w:val="both"/>
        <w:rPr>
          <w:rFonts w:ascii="Arial" w:hAnsi="Arial" w:cs="Arial"/>
          <w:b/>
          <w:i/>
          <w:sz w:val="22"/>
          <w:szCs w:val="22"/>
        </w:rPr>
      </w:pPr>
    </w:p>
    <w:p w:rsidR="00A21C5D" w:rsidRDefault="00E529C3" w:rsidP="00267D74">
      <w:pPr>
        <w:suppressAutoHyphens w:val="0"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Generálním partnerem Kvartální</w:t>
      </w:r>
      <w:r w:rsidR="00434C9F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>analýzy slovenského stavebnictví Q2/203</w:t>
      </w:r>
      <w:r w:rsidRPr="00E529C3">
        <w:rPr>
          <w:rFonts w:ascii="Arial" w:hAnsi="Arial" w:cs="Arial"/>
          <w:b/>
          <w:sz w:val="18"/>
          <w:szCs w:val="18"/>
        </w:rPr>
        <w:t xml:space="preserve"> je Považská </w:t>
      </w:r>
      <w:r w:rsidR="00473E09">
        <w:rPr>
          <w:rFonts w:ascii="Arial" w:hAnsi="Arial" w:cs="Arial"/>
          <w:b/>
          <w:sz w:val="18"/>
          <w:szCs w:val="18"/>
        </w:rPr>
        <w:t xml:space="preserve">cementáren </w:t>
      </w:r>
      <w:r>
        <w:rPr>
          <w:rFonts w:ascii="Arial" w:hAnsi="Arial" w:cs="Arial"/>
          <w:b/>
          <w:sz w:val="18"/>
          <w:szCs w:val="18"/>
        </w:rPr>
        <w:t>Ladce, zlatým partnerem společnost</w:t>
      </w:r>
      <w:r w:rsidRPr="00E529C3">
        <w:rPr>
          <w:rFonts w:ascii="Arial" w:hAnsi="Arial" w:cs="Arial"/>
          <w:b/>
          <w:sz w:val="18"/>
          <w:szCs w:val="18"/>
        </w:rPr>
        <w:t xml:space="preserve"> Weber Terranova</w:t>
      </w:r>
      <w:r>
        <w:rPr>
          <w:rFonts w:ascii="Arial" w:hAnsi="Arial" w:cs="Arial"/>
          <w:b/>
          <w:sz w:val="18"/>
          <w:szCs w:val="18"/>
        </w:rPr>
        <w:t xml:space="preserve"> a stříbrným partnere</w:t>
      </w:r>
      <w:r w:rsidRPr="00E529C3">
        <w:rPr>
          <w:rFonts w:ascii="Arial" w:hAnsi="Arial" w:cs="Arial"/>
          <w:b/>
          <w:sz w:val="18"/>
          <w:szCs w:val="18"/>
        </w:rPr>
        <w:t>m</w:t>
      </w:r>
      <w:r>
        <w:rPr>
          <w:rFonts w:ascii="Arial" w:hAnsi="Arial" w:cs="Arial"/>
          <w:b/>
          <w:sz w:val="18"/>
          <w:szCs w:val="18"/>
        </w:rPr>
        <w:t xml:space="preserve"> společnost</w:t>
      </w:r>
      <w:r w:rsidR="00434C9F">
        <w:rPr>
          <w:rFonts w:ascii="Arial" w:hAnsi="Arial" w:cs="Arial"/>
          <w:b/>
          <w:sz w:val="18"/>
          <w:szCs w:val="18"/>
        </w:rPr>
        <w:t xml:space="preserve"> </w:t>
      </w:r>
      <w:r w:rsidRPr="00E529C3">
        <w:rPr>
          <w:rFonts w:ascii="Arial" w:hAnsi="Arial" w:cs="Arial"/>
          <w:b/>
          <w:sz w:val="18"/>
          <w:szCs w:val="18"/>
        </w:rPr>
        <w:t>Terrastroj.</w:t>
      </w:r>
    </w:p>
    <w:p w:rsidR="00CD5E34" w:rsidRPr="003B3EF0" w:rsidRDefault="00CD5E34" w:rsidP="00CD5E34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18"/>
          <w:szCs w:val="18"/>
        </w:rPr>
      </w:pPr>
    </w:p>
    <w:p w:rsidR="00CC57CA" w:rsidRPr="003B3EF0" w:rsidRDefault="00227DEB" w:rsidP="003B3EF0">
      <w:pPr>
        <w:autoSpaceDE w:val="0"/>
        <w:autoSpaceDN w:val="0"/>
        <w:adjustRightInd w:val="0"/>
        <w:jc w:val="center"/>
        <w:rPr>
          <w:rFonts w:ascii="Arial" w:hAnsi="Arial" w:cs="Arial"/>
          <w:color w:val="1F497D"/>
          <w:sz w:val="22"/>
          <w:szCs w:val="22"/>
          <w:lang w:val="sk-SK"/>
        </w:rPr>
      </w:pPr>
      <w:r w:rsidRPr="003B3EF0">
        <w:rPr>
          <w:rFonts w:ascii="Arial" w:hAnsi="Arial" w:cs="Arial"/>
          <w:color w:val="1F497D"/>
          <w:sz w:val="22"/>
          <w:szCs w:val="22"/>
          <w:lang w:val="sk-SK"/>
        </w:rPr>
        <w:t>V plné</w:t>
      </w:r>
      <w:r w:rsidR="00497D85" w:rsidRPr="003B3EF0">
        <w:rPr>
          <w:rFonts w:ascii="Arial" w:hAnsi="Arial" w:cs="Arial"/>
          <w:color w:val="1F497D"/>
          <w:sz w:val="22"/>
          <w:szCs w:val="22"/>
          <w:lang w:val="sk-SK"/>
        </w:rPr>
        <w:t xml:space="preserve"> verzi</w:t>
      </w:r>
      <w:r w:rsidR="00434C9F">
        <w:rPr>
          <w:rFonts w:ascii="Arial" w:hAnsi="Arial" w:cs="Arial"/>
          <w:color w:val="1F497D"/>
          <w:sz w:val="22"/>
          <w:szCs w:val="22"/>
          <w:lang w:val="sk-SK"/>
        </w:rPr>
        <w:t xml:space="preserve"> </w:t>
      </w:r>
      <w:r w:rsidRPr="003B3EF0">
        <w:rPr>
          <w:rFonts w:ascii="Arial" w:hAnsi="Arial" w:cs="Arial"/>
          <w:color w:val="1F497D"/>
          <w:sz w:val="22"/>
          <w:szCs w:val="22"/>
          <w:lang w:val="sk-SK"/>
        </w:rPr>
        <w:t xml:space="preserve">je </w:t>
      </w:r>
      <w:r w:rsidR="00D66492" w:rsidRPr="003B3EF0">
        <w:rPr>
          <w:rFonts w:ascii="Arial" w:hAnsi="Arial" w:cs="Arial"/>
          <w:b/>
          <w:color w:val="1F497D"/>
          <w:sz w:val="22"/>
          <w:szCs w:val="22"/>
        </w:rPr>
        <w:t xml:space="preserve">Kvartální analýza </w:t>
      </w:r>
      <w:r w:rsidR="00E529C3">
        <w:rPr>
          <w:rFonts w:ascii="Arial" w:hAnsi="Arial" w:cs="Arial"/>
          <w:b/>
          <w:color w:val="1F497D"/>
          <w:sz w:val="22"/>
          <w:szCs w:val="22"/>
        </w:rPr>
        <w:t>slovenského</w:t>
      </w:r>
      <w:r w:rsidRPr="003B3EF0">
        <w:rPr>
          <w:rFonts w:ascii="Arial" w:hAnsi="Arial" w:cs="Arial"/>
          <w:b/>
          <w:color w:val="1F497D"/>
          <w:sz w:val="22"/>
          <w:szCs w:val="22"/>
        </w:rPr>
        <w:t xml:space="preserve"> stavebnictví </w:t>
      </w:r>
      <w:r w:rsidR="00A21C5D">
        <w:rPr>
          <w:rFonts w:ascii="Arial" w:hAnsi="Arial" w:cs="Arial"/>
          <w:b/>
          <w:color w:val="1F497D"/>
          <w:sz w:val="22"/>
          <w:szCs w:val="22"/>
        </w:rPr>
        <w:t>Q2</w:t>
      </w:r>
      <w:r w:rsidR="00387742" w:rsidRPr="003B3EF0">
        <w:rPr>
          <w:rFonts w:ascii="Arial" w:hAnsi="Arial" w:cs="Arial"/>
          <w:b/>
          <w:color w:val="1F497D"/>
          <w:sz w:val="22"/>
          <w:szCs w:val="22"/>
          <w:lang w:val="en-US"/>
        </w:rPr>
        <w:t>/</w:t>
      </w:r>
      <w:r w:rsidR="00A615D0" w:rsidRPr="003B3EF0">
        <w:rPr>
          <w:rFonts w:ascii="Arial" w:hAnsi="Arial" w:cs="Arial"/>
          <w:b/>
          <w:color w:val="1F497D"/>
          <w:sz w:val="22"/>
          <w:szCs w:val="22"/>
        </w:rPr>
        <w:t>2013</w:t>
      </w:r>
      <w:r w:rsidR="00434C9F">
        <w:rPr>
          <w:rFonts w:ascii="Arial" w:hAnsi="Arial" w:cs="Arial"/>
          <w:b/>
          <w:color w:val="1F497D"/>
          <w:sz w:val="22"/>
          <w:szCs w:val="22"/>
        </w:rPr>
        <w:t xml:space="preserve"> </w:t>
      </w:r>
      <w:r w:rsidRPr="003B3EF0">
        <w:rPr>
          <w:rFonts w:ascii="Arial" w:hAnsi="Arial" w:cs="Arial"/>
          <w:color w:val="1F497D"/>
          <w:sz w:val="22"/>
          <w:szCs w:val="22"/>
          <w:lang w:val="sk-SK"/>
        </w:rPr>
        <w:t>k bezplatnému st</w:t>
      </w:r>
      <w:r w:rsidR="00D30E6E">
        <w:rPr>
          <w:rFonts w:ascii="Arial" w:hAnsi="Arial" w:cs="Arial"/>
          <w:color w:val="1F497D"/>
          <w:sz w:val="22"/>
          <w:szCs w:val="22"/>
          <w:lang w:val="sk-SK"/>
        </w:rPr>
        <w:t>ažení</w:t>
      </w:r>
      <w:r w:rsidR="00434C9F">
        <w:rPr>
          <w:rFonts w:ascii="Arial" w:hAnsi="Arial" w:cs="Arial"/>
          <w:color w:val="1F497D"/>
          <w:sz w:val="22"/>
          <w:szCs w:val="22"/>
          <w:lang w:val="sk-SK"/>
        </w:rPr>
        <w:t xml:space="preserve"> </w:t>
      </w:r>
      <w:r w:rsidR="00267D74">
        <w:rPr>
          <w:rFonts w:ascii="Arial" w:hAnsi="Arial" w:cs="Arial"/>
          <w:color w:val="1F497D"/>
          <w:sz w:val="22"/>
          <w:szCs w:val="22"/>
          <w:lang w:val="sk-SK"/>
        </w:rPr>
        <w:t>na internetových stránká</w:t>
      </w:r>
      <w:r w:rsidR="00007D4B">
        <w:rPr>
          <w:rFonts w:ascii="Arial" w:hAnsi="Arial" w:cs="Arial"/>
          <w:color w:val="1F497D"/>
          <w:sz w:val="22"/>
          <w:szCs w:val="22"/>
          <w:lang w:val="sk-SK"/>
        </w:rPr>
        <w:t>ch</w:t>
      </w:r>
      <w:r w:rsidR="00434C9F">
        <w:rPr>
          <w:rFonts w:ascii="Arial" w:hAnsi="Arial" w:cs="Arial"/>
          <w:color w:val="1F497D"/>
          <w:sz w:val="22"/>
          <w:szCs w:val="22"/>
          <w:lang w:val="sk-SK"/>
        </w:rPr>
        <w:t xml:space="preserve"> </w:t>
      </w:r>
      <w:r w:rsidR="00497D85" w:rsidRPr="003B3EF0">
        <w:rPr>
          <w:rFonts w:ascii="Arial" w:hAnsi="Arial" w:cs="Arial"/>
          <w:color w:val="1F497D"/>
          <w:sz w:val="22"/>
          <w:szCs w:val="22"/>
          <w:lang w:val="sk-SK"/>
        </w:rPr>
        <w:t>sp</w:t>
      </w:r>
      <w:r w:rsidRPr="003B3EF0">
        <w:rPr>
          <w:rFonts w:ascii="Arial" w:hAnsi="Arial" w:cs="Arial"/>
          <w:color w:val="1F497D"/>
          <w:sz w:val="22"/>
          <w:szCs w:val="22"/>
          <w:lang w:val="sk-SK"/>
        </w:rPr>
        <w:t>ole</w:t>
      </w:r>
      <w:r w:rsidR="00497D85" w:rsidRPr="003B3EF0">
        <w:rPr>
          <w:rFonts w:ascii="Arial" w:hAnsi="Arial" w:cs="Arial"/>
          <w:color w:val="1F497D"/>
          <w:sz w:val="22"/>
          <w:szCs w:val="22"/>
          <w:lang w:val="sk-SK"/>
        </w:rPr>
        <w:t>čnost</w:t>
      </w:r>
      <w:r w:rsidRPr="003B3EF0">
        <w:rPr>
          <w:rFonts w:ascii="Arial" w:hAnsi="Arial" w:cs="Arial"/>
          <w:color w:val="1F497D"/>
          <w:sz w:val="22"/>
          <w:szCs w:val="22"/>
          <w:lang w:val="sk-SK"/>
        </w:rPr>
        <w:t>i CEEC Research</w:t>
      </w:r>
      <w:hyperlink r:id="rId7" w:history="1">
        <w:r w:rsidR="00CC57CA" w:rsidRPr="003B3EF0">
          <w:rPr>
            <w:rStyle w:val="Hypertextovodkaz"/>
            <w:rFonts w:ascii="Arial" w:hAnsi="Arial" w:cs="Arial"/>
            <w:sz w:val="22"/>
            <w:szCs w:val="22"/>
            <w:lang w:val="sk-SK"/>
          </w:rPr>
          <w:t>www.ceec.eu</w:t>
        </w:r>
      </w:hyperlink>
    </w:p>
    <w:p w:rsidR="00472BAD" w:rsidRPr="003B3EF0" w:rsidRDefault="00472BAD" w:rsidP="00924472">
      <w:pPr>
        <w:autoSpaceDE w:val="0"/>
        <w:autoSpaceDN w:val="0"/>
        <w:adjustRightInd w:val="0"/>
        <w:jc w:val="center"/>
        <w:rPr>
          <w:rFonts w:ascii="Arial" w:hAnsi="Arial" w:cs="Arial"/>
          <w:color w:val="1F497D"/>
          <w:sz w:val="22"/>
          <w:szCs w:val="22"/>
          <w:lang w:val="sk-SK"/>
        </w:rPr>
      </w:pPr>
    </w:p>
    <w:p w:rsidR="00D66492" w:rsidRPr="003B3EF0" w:rsidRDefault="00497D85" w:rsidP="00D66492">
      <w:pPr>
        <w:spacing w:line="200" w:lineRule="atLeast"/>
        <w:rPr>
          <w:rFonts w:ascii="Arial" w:hAnsi="Arial" w:cs="Arial"/>
          <w:sz w:val="22"/>
          <w:szCs w:val="22"/>
          <w:lang w:val="sk-SK"/>
        </w:rPr>
      </w:pPr>
      <w:r w:rsidRPr="003B3EF0">
        <w:rPr>
          <w:rFonts w:ascii="Arial" w:hAnsi="Arial" w:cs="Arial"/>
          <w:b/>
          <w:sz w:val="22"/>
          <w:szCs w:val="22"/>
          <w:lang w:val="sk-SK"/>
        </w:rPr>
        <w:t>Kontakt pr</w:t>
      </w:r>
      <w:r w:rsidR="00227DEB" w:rsidRPr="003B3EF0">
        <w:rPr>
          <w:rFonts w:ascii="Arial" w:hAnsi="Arial" w:cs="Arial"/>
          <w:b/>
          <w:sz w:val="22"/>
          <w:szCs w:val="22"/>
          <w:lang w:val="sk-SK"/>
        </w:rPr>
        <w:t>o</w:t>
      </w:r>
      <w:r w:rsidRPr="003B3EF0">
        <w:rPr>
          <w:rFonts w:ascii="Arial" w:hAnsi="Arial" w:cs="Arial"/>
          <w:b/>
          <w:sz w:val="22"/>
          <w:szCs w:val="22"/>
          <w:lang w:val="sk-SK"/>
        </w:rPr>
        <w:t xml:space="preserve"> média:</w:t>
      </w:r>
      <w:r w:rsidRPr="003B3EF0">
        <w:rPr>
          <w:rFonts w:ascii="Arial" w:hAnsi="Arial" w:cs="Arial"/>
          <w:b/>
          <w:sz w:val="22"/>
          <w:szCs w:val="22"/>
          <w:lang w:val="sk-SK"/>
        </w:rPr>
        <w:br/>
      </w:r>
      <w:r w:rsidRPr="003B3EF0">
        <w:rPr>
          <w:rFonts w:ascii="Arial" w:hAnsi="Arial" w:cs="Arial"/>
          <w:sz w:val="22"/>
          <w:szCs w:val="22"/>
          <w:lang w:val="sk-SK"/>
        </w:rPr>
        <w:t>Jitka Němečková</w:t>
      </w:r>
      <w:r w:rsidRPr="003B3EF0">
        <w:rPr>
          <w:rFonts w:ascii="Arial" w:hAnsi="Arial" w:cs="Arial"/>
          <w:sz w:val="22"/>
          <w:szCs w:val="22"/>
          <w:lang w:val="sk-SK"/>
        </w:rPr>
        <w:br/>
      </w:r>
      <w:r w:rsidR="00A615D0" w:rsidRPr="003B3EF0">
        <w:rPr>
          <w:rFonts w:ascii="Arial" w:hAnsi="Arial" w:cs="Arial"/>
          <w:sz w:val="22"/>
          <w:szCs w:val="22"/>
          <w:lang w:val="sk-SK"/>
        </w:rPr>
        <w:t>Communication</w:t>
      </w:r>
      <w:r w:rsidR="00434C9F">
        <w:rPr>
          <w:rFonts w:ascii="Arial" w:hAnsi="Arial" w:cs="Arial"/>
          <w:sz w:val="22"/>
          <w:szCs w:val="22"/>
          <w:lang w:val="sk-SK"/>
        </w:rPr>
        <w:t xml:space="preserve"> </w:t>
      </w:r>
      <w:r w:rsidRPr="003B3EF0">
        <w:rPr>
          <w:rFonts w:ascii="Arial" w:hAnsi="Arial" w:cs="Arial"/>
          <w:sz w:val="22"/>
          <w:szCs w:val="22"/>
          <w:lang w:val="sk-SK"/>
        </w:rPr>
        <w:t>Director</w:t>
      </w:r>
      <w:r w:rsidRPr="003B3EF0">
        <w:rPr>
          <w:rFonts w:ascii="Arial" w:hAnsi="Arial" w:cs="Arial"/>
          <w:sz w:val="22"/>
          <w:szCs w:val="22"/>
          <w:lang w:val="sk-SK"/>
        </w:rPr>
        <w:br/>
        <w:t>CEEC Research</w:t>
      </w:r>
      <w:r w:rsidRPr="003B3EF0">
        <w:rPr>
          <w:rFonts w:ascii="Arial" w:hAnsi="Arial" w:cs="Arial"/>
          <w:sz w:val="22"/>
          <w:szCs w:val="22"/>
          <w:lang w:val="sk-SK"/>
        </w:rPr>
        <w:br/>
        <w:t>E-mail: nemeckova@ceec.eu</w:t>
      </w:r>
      <w:r w:rsidRPr="003B3EF0">
        <w:rPr>
          <w:rFonts w:ascii="Arial" w:hAnsi="Arial" w:cs="Arial"/>
          <w:sz w:val="22"/>
          <w:szCs w:val="22"/>
          <w:lang w:val="sk-SK"/>
        </w:rPr>
        <w:br/>
        <w:t>Tel.: +420 731 193</w:t>
      </w:r>
      <w:r w:rsidR="00D66492" w:rsidRPr="003B3EF0">
        <w:rPr>
          <w:rFonts w:ascii="Arial" w:hAnsi="Arial" w:cs="Arial"/>
          <w:sz w:val="22"/>
          <w:szCs w:val="22"/>
          <w:lang w:val="sk-SK"/>
        </w:rPr>
        <w:t> </w:t>
      </w:r>
      <w:r w:rsidRPr="003B3EF0">
        <w:rPr>
          <w:rFonts w:ascii="Arial" w:hAnsi="Arial" w:cs="Arial"/>
          <w:sz w:val="22"/>
          <w:szCs w:val="22"/>
          <w:lang w:val="sk-SK"/>
        </w:rPr>
        <w:t>191</w:t>
      </w:r>
      <w:r w:rsidRPr="003B3EF0">
        <w:rPr>
          <w:rFonts w:ascii="Arial" w:hAnsi="Arial" w:cs="Arial"/>
          <w:sz w:val="22"/>
          <w:szCs w:val="22"/>
          <w:lang w:val="sk-SK"/>
        </w:rPr>
        <w:br/>
      </w:r>
    </w:p>
    <w:p w:rsidR="00982735" w:rsidRPr="003B3EF0" w:rsidRDefault="00982735" w:rsidP="005E624E">
      <w:pPr>
        <w:spacing w:line="200" w:lineRule="atLeast"/>
        <w:jc w:val="both"/>
        <w:rPr>
          <w:rFonts w:ascii="Arial" w:hAnsi="Arial" w:cs="Arial"/>
          <w:b/>
          <w:sz w:val="18"/>
          <w:szCs w:val="18"/>
        </w:rPr>
      </w:pPr>
    </w:p>
    <w:p w:rsidR="005E624E" w:rsidRPr="003B3EF0" w:rsidRDefault="00D66492" w:rsidP="005E624E">
      <w:pPr>
        <w:spacing w:line="200" w:lineRule="atLeast"/>
        <w:jc w:val="both"/>
        <w:rPr>
          <w:rFonts w:ascii="Arial" w:hAnsi="Arial" w:cs="Arial"/>
          <w:sz w:val="22"/>
          <w:szCs w:val="22"/>
          <w:lang w:val="sk-SK"/>
        </w:rPr>
      </w:pPr>
      <w:r w:rsidRPr="003B3EF0">
        <w:rPr>
          <w:rFonts w:ascii="Arial" w:hAnsi="Arial" w:cs="Arial"/>
          <w:b/>
          <w:sz w:val="18"/>
          <w:szCs w:val="18"/>
        </w:rPr>
        <w:t xml:space="preserve">Kvartální analýza </w:t>
      </w:r>
      <w:r w:rsidR="00E529C3">
        <w:rPr>
          <w:rFonts w:ascii="Arial" w:hAnsi="Arial" w:cs="Arial"/>
          <w:b/>
          <w:sz w:val="18"/>
          <w:szCs w:val="18"/>
        </w:rPr>
        <w:t>slovenského</w:t>
      </w:r>
      <w:r w:rsidRPr="003B3EF0">
        <w:rPr>
          <w:rFonts w:ascii="Arial" w:hAnsi="Arial" w:cs="Arial"/>
          <w:b/>
          <w:sz w:val="18"/>
          <w:szCs w:val="18"/>
        </w:rPr>
        <w:t xml:space="preserve"> stavebnictví</w:t>
      </w:r>
      <w:r w:rsidR="00A21C5D">
        <w:rPr>
          <w:rFonts w:ascii="Arial" w:hAnsi="Arial" w:cs="Arial"/>
          <w:b/>
          <w:sz w:val="18"/>
          <w:szCs w:val="18"/>
        </w:rPr>
        <w:t xml:space="preserve"> Q2</w:t>
      </w:r>
      <w:r w:rsidR="00387742" w:rsidRPr="003B3EF0">
        <w:rPr>
          <w:rFonts w:ascii="Arial" w:hAnsi="Arial" w:cs="Arial"/>
          <w:b/>
          <w:sz w:val="18"/>
          <w:szCs w:val="18"/>
        </w:rPr>
        <w:t>/</w:t>
      </w:r>
      <w:r w:rsidR="00A615D0" w:rsidRPr="003B3EF0">
        <w:rPr>
          <w:rFonts w:ascii="Arial" w:hAnsi="Arial" w:cs="Arial"/>
          <w:b/>
          <w:sz w:val="18"/>
          <w:szCs w:val="18"/>
        </w:rPr>
        <w:t>2013</w:t>
      </w:r>
      <w:r w:rsidR="00434C9F">
        <w:rPr>
          <w:rFonts w:ascii="Arial" w:hAnsi="Arial" w:cs="Arial"/>
          <w:b/>
          <w:sz w:val="18"/>
          <w:szCs w:val="18"/>
        </w:rPr>
        <w:t xml:space="preserve"> </w:t>
      </w:r>
      <w:r w:rsidR="00227DEB" w:rsidRPr="003B3EF0">
        <w:rPr>
          <w:rStyle w:val="hps"/>
          <w:rFonts w:ascii="Arial" w:hAnsi="Arial" w:cs="Arial"/>
          <w:sz w:val="18"/>
          <w:szCs w:val="18"/>
        </w:rPr>
        <w:t>je založena</w:t>
      </w:r>
      <w:r w:rsidR="00434C9F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3B3EF0">
        <w:rPr>
          <w:rStyle w:val="hps"/>
          <w:rFonts w:ascii="Arial" w:hAnsi="Arial" w:cs="Arial"/>
          <w:sz w:val="18"/>
          <w:szCs w:val="18"/>
        </w:rPr>
        <w:t>na</w:t>
      </w:r>
      <w:r w:rsidR="00434C9F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3B3EF0">
        <w:rPr>
          <w:rStyle w:val="hps"/>
          <w:rFonts w:ascii="Arial" w:hAnsi="Arial" w:cs="Arial"/>
          <w:sz w:val="18"/>
          <w:szCs w:val="18"/>
        </w:rPr>
        <w:t>strukturovaných</w:t>
      </w:r>
      <w:r w:rsidR="00434C9F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3B3EF0">
        <w:rPr>
          <w:rStyle w:val="hps"/>
          <w:rFonts w:ascii="Arial" w:hAnsi="Arial" w:cs="Arial"/>
          <w:sz w:val="18"/>
          <w:szCs w:val="18"/>
        </w:rPr>
        <w:t>telefonických</w:t>
      </w:r>
      <w:r w:rsidR="00434C9F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3B3EF0">
        <w:rPr>
          <w:rStyle w:val="hps"/>
          <w:rFonts w:ascii="Arial" w:hAnsi="Arial" w:cs="Arial"/>
          <w:sz w:val="18"/>
          <w:szCs w:val="18"/>
        </w:rPr>
        <w:t>rozhovorech s vybraným vzorkem</w:t>
      </w:r>
      <w:r w:rsidR="00434C9F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3B3EF0">
        <w:rPr>
          <w:rStyle w:val="hps"/>
          <w:rFonts w:ascii="Arial" w:hAnsi="Arial" w:cs="Arial"/>
          <w:sz w:val="18"/>
          <w:szCs w:val="18"/>
        </w:rPr>
        <w:t>100</w:t>
      </w:r>
      <w:r w:rsidR="00434C9F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3B3EF0">
        <w:rPr>
          <w:rStyle w:val="hps"/>
          <w:rFonts w:ascii="Arial" w:hAnsi="Arial" w:cs="Arial"/>
          <w:sz w:val="18"/>
          <w:szCs w:val="18"/>
        </w:rPr>
        <w:t>stavebních společností</w:t>
      </w:r>
      <w:r w:rsidR="00227DEB" w:rsidRPr="003B3EF0">
        <w:rPr>
          <w:rFonts w:ascii="Arial" w:hAnsi="Arial" w:cs="Arial"/>
          <w:sz w:val="18"/>
          <w:szCs w:val="18"/>
        </w:rPr>
        <w:t xml:space="preserve">. </w:t>
      </w:r>
      <w:r w:rsidR="00227DEB" w:rsidRPr="003B3EF0">
        <w:rPr>
          <w:rStyle w:val="hps"/>
          <w:rFonts w:ascii="Arial" w:hAnsi="Arial" w:cs="Arial"/>
          <w:sz w:val="18"/>
          <w:szCs w:val="18"/>
        </w:rPr>
        <w:t>Rozhovory</w:t>
      </w:r>
      <w:r w:rsidR="00434C9F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3B3EF0">
        <w:rPr>
          <w:rStyle w:val="hps"/>
          <w:rFonts w:ascii="Arial" w:hAnsi="Arial" w:cs="Arial"/>
          <w:sz w:val="18"/>
          <w:szCs w:val="18"/>
        </w:rPr>
        <w:t>proběhly</w:t>
      </w:r>
      <w:r w:rsidR="00434C9F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3B3EF0">
        <w:rPr>
          <w:rStyle w:val="hps"/>
          <w:rFonts w:ascii="Arial" w:hAnsi="Arial" w:cs="Arial"/>
          <w:sz w:val="18"/>
          <w:szCs w:val="18"/>
        </w:rPr>
        <w:t>v</w:t>
      </w:r>
      <w:r w:rsidR="00E529C3">
        <w:rPr>
          <w:rStyle w:val="hps"/>
          <w:rFonts w:ascii="Arial" w:hAnsi="Arial" w:cs="Arial"/>
          <w:sz w:val="18"/>
          <w:szCs w:val="18"/>
        </w:rPr>
        <w:t> </w:t>
      </w:r>
      <w:r w:rsidR="00A21C5D">
        <w:rPr>
          <w:rStyle w:val="hps"/>
          <w:rFonts w:ascii="Arial" w:hAnsi="Arial" w:cs="Arial"/>
          <w:sz w:val="18"/>
          <w:szCs w:val="18"/>
        </w:rPr>
        <w:t>květnu</w:t>
      </w:r>
      <w:r w:rsidR="00E529C3">
        <w:rPr>
          <w:rStyle w:val="hps"/>
          <w:rFonts w:ascii="Arial" w:hAnsi="Arial" w:cs="Arial"/>
          <w:sz w:val="18"/>
          <w:szCs w:val="18"/>
        </w:rPr>
        <w:t xml:space="preserve"> a červnu</w:t>
      </w:r>
      <w:r w:rsidR="00227DEB" w:rsidRPr="003B3EF0">
        <w:rPr>
          <w:rStyle w:val="hps"/>
          <w:rFonts w:ascii="Arial" w:hAnsi="Arial" w:cs="Arial"/>
          <w:sz w:val="18"/>
          <w:szCs w:val="18"/>
        </w:rPr>
        <w:t>201</w:t>
      </w:r>
      <w:r w:rsidR="00A615D0" w:rsidRPr="003B3EF0">
        <w:rPr>
          <w:rStyle w:val="hps"/>
          <w:rFonts w:ascii="Arial" w:hAnsi="Arial" w:cs="Arial"/>
          <w:sz w:val="18"/>
          <w:szCs w:val="18"/>
        </w:rPr>
        <w:t>3</w:t>
      </w:r>
      <w:r w:rsidR="00227DEB" w:rsidRPr="003B3EF0">
        <w:rPr>
          <w:rFonts w:ascii="Arial" w:hAnsi="Arial" w:cs="Arial"/>
          <w:sz w:val="18"/>
          <w:szCs w:val="18"/>
        </w:rPr>
        <w:t xml:space="preserve">. </w:t>
      </w:r>
      <w:r w:rsidR="00227DEB" w:rsidRPr="003B3EF0">
        <w:rPr>
          <w:rStyle w:val="hps"/>
          <w:rFonts w:ascii="Arial" w:hAnsi="Arial" w:cs="Arial"/>
          <w:sz w:val="18"/>
          <w:szCs w:val="18"/>
        </w:rPr>
        <w:t>Kromě standardní analýzy</w:t>
      </w:r>
      <w:r w:rsidR="00434C9F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3B3EF0">
        <w:rPr>
          <w:rStyle w:val="hps"/>
          <w:rFonts w:ascii="Arial" w:hAnsi="Arial" w:cs="Arial"/>
          <w:sz w:val="18"/>
          <w:szCs w:val="18"/>
        </w:rPr>
        <w:t>nabízí</w:t>
      </w:r>
      <w:r w:rsidR="00434C9F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3B3EF0">
        <w:rPr>
          <w:rStyle w:val="hps"/>
          <w:rFonts w:ascii="Arial" w:hAnsi="Arial" w:cs="Arial"/>
          <w:sz w:val="18"/>
          <w:szCs w:val="18"/>
        </w:rPr>
        <w:t>tento výzkum rovněž</w:t>
      </w:r>
      <w:r w:rsidR="00434C9F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3B3EF0">
        <w:rPr>
          <w:rStyle w:val="hps"/>
          <w:rFonts w:ascii="Arial" w:hAnsi="Arial" w:cs="Arial"/>
          <w:sz w:val="18"/>
          <w:szCs w:val="18"/>
        </w:rPr>
        <w:t>detailní informace</w:t>
      </w:r>
      <w:r w:rsidR="00434C9F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3B3EF0">
        <w:rPr>
          <w:rStyle w:val="hps"/>
          <w:rFonts w:ascii="Arial" w:hAnsi="Arial" w:cs="Arial"/>
          <w:sz w:val="18"/>
          <w:szCs w:val="18"/>
        </w:rPr>
        <w:t>o</w:t>
      </w:r>
      <w:r w:rsidR="00434C9F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3B3EF0">
        <w:rPr>
          <w:rStyle w:val="hps"/>
          <w:rFonts w:ascii="Arial" w:hAnsi="Arial" w:cs="Arial"/>
          <w:sz w:val="18"/>
          <w:szCs w:val="18"/>
        </w:rPr>
        <w:t>postojích</w:t>
      </w:r>
      <w:r w:rsidR="00434C9F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3B3EF0">
        <w:rPr>
          <w:rStyle w:val="hps"/>
          <w:rFonts w:ascii="Arial" w:hAnsi="Arial" w:cs="Arial"/>
          <w:sz w:val="18"/>
          <w:szCs w:val="18"/>
        </w:rPr>
        <w:t>hlavních segmentů stavebnictví</w:t>
      </w:r>
      <w:r w:rsidR="00434C9F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3B3EF0">
        <w:rPr>
          <w:rStyle w:val="hps"/>
          <w:rFonts w:ascii="Arial" w:hAnsi="Arial" w:cs="Arial"/>
          <w:sz w:val="18"/>
          <w:szCs w:val="18"/>
        </w:rPr>
        <w:t>podle dvojrozměrné segmentace vzorku</w:t>
      </w:r>
      <w:r w:rsidR="00434C9F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3B3EF0">
        <w:rPr>
          <w:rStyle w:val="hps"/>
          <w:rFonts w:ascii="Arial" w:hAnsi="Arial" w:cs="Arial"/>
          <w:sz w:val="18"/>
          <w:szCs w:val="18"/>
        </w:rPr>
        <w:t>(</w:t>
      </w:r>
      <w:r w:rsidR="00227DEB" w:rsidRPr="003B3EF0">
        <w:rPr>
          <w:rFonts w:ascii="Arial" w:hAnsi="Arial" w:cs="Arial"/>
          <w:sz w:val="18"/>
          <w:szCs w:val="18"/>
        </w:rPr>
        <w:t xml:space="preserve">tj. z </w:t>
      </w:r>
      <w:r w:rsidR="00227DEB" w:rsidRPr="003B3EF0">
        <w:rPr>
          <w:rStyle w:val="hps"/>
          <w:rFonts w:ascii="Arial" w:hAnsi="Arial" w:cs="Arial"/>
          <w:sz w:val="18"/>
          <w:szCs w:val="18"/>
        </w:rPr>
        <w:t>hlediska velikosti</w:t>
      </w:r>
      <w:r w:rsidR="00434C9F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3B3EF0">
        <w:rPr>
          <w:rStyle w:val="hps"/>
          <w:rFonts w:ascii="Arial" w:hAnsi="Arial" w:cs="Arial"/>
          <w:sz w:val="18"/>
          <w:szCs w:val="18"/>
        </w:rPr>
        <w:t>stavebních společností</w:t>
      </w:r>
      <w:r w:rsidR="00227DEB" w:rsidRPr="003B3EF0">
        <w:rPr>
          <w:rFonts w:ascii="Arial" w:hAnsi="Arial" w:cs="Arial"/>
          <w:sz w:val="18"/>
          <w:szCs w:val="18"/>
        </w:rPr>
        <w:t xml:space="preserve">, </w:t>
      </w:r>
      <w:r w:rsidR="00227DEB" w:rsidRPr="003B3EF0">
        <w:rPr>
          <w:rStyle w:val="hps"/>
          <w:rFonts w:ascii="Arial" w:hAnsi="Arial" w:cs="Arial"/>
          <w:sz w:val="18"/>
          <w:szCs w:val="18"/>
        </w:rPr>
        <w:t>jakož i</w:t>
      </w:r>
      <w:r w:rsidR="00434C9F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3B3EF0">
        <w:rPr>
          <w:rStyle w:val="hps"/>
          <w:rFonts w:ascii="Arial" w:hAnsi="Arial" w:cs="Arial"/>
          <w:sz w:val="18"/>
          <w:szCs w:val="18"/>
        </w:rPr>
        <w:t>stavebního zaměření</w:t>
      </w:r>
      <w:r w:rsidR="00434C9F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3B3EF0">
        <w:rPr>
          <w:rStyle w:val="hps"/>
          <w:rFonts w:ascii="Arial" w:hAnsi="Arial" w:cs="Arial"/>
          <w:sz w:val="18"/>
          <w:szCs w:val="18"/>
        </w:rPr>
        <w:t>účastníků)</w:t>
      </w:r>
      <w:r w:rsidR="00227DEB" w:rsidRPr="003B3EF0">
        <w:rPr>
          <w:rFonts w:ascii="Arial" w:hAnsi="Arial" w:cs="Arial"/>
          <w:sz w:val="18"/>
          <w:szCs w:val="18"/>
        </w:rPr>
        <w:t xml:space="preserve">. </w:t>
      </w:r>
      <w:r w:rsidR="00227DEB" w:rsidRPr="003B3EF0">
        <w:rPr>
          <w:rStyle w:val="hps"/>
          <w:rFonts w:ascii="Arial" w:hAnsi="Arial" w:cs="Arial"/>
          <w:sz w:val="18"/>
          <w:szCs w:val="18"/>
        </w:rPr>
        <w:t>Segmenty</w:t>
      </w:r>
      <w:r w:rsidR="00434C9F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3B3EF0">
        <w:rPr>
          <w:rStyle w:val="hps"/>
          <w:rFonts w:ascii="Arial" w:hAnsi="Arial" w:cs="Arial"/>
          <w:sz w:val="18"/>
          <w:szCs w:val="18"/>
        </w:rPr>
        <w:t>jsou rozděleny</w:t>
      </w:r>
      <w:r w:rsidR="00434C9F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3B3EF0">
        <w:rPr>
          <w:rStyle w:val="hps"/>
          <w:rFonts w:ascii="Arial" w:hAnsi="Arial" w:cs="Arial"/>
          <w:sz w:val="18"/>
          <w:szCs w:val="18"/>
        </w:rPr>
        <w:t>na velké</w:t>
      </w:r>
      <w:r w:rsidR="00434C9F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3B3EF0">
        <w:rPr>
          <w:rStyle w:val="hps"/>
          <w:rFonts w:ascii="Arial" w:hAnsi="Arial" w:cs="Arial"/>
          <w:sz w:val="18"/>
          <w:szCs w:val="18"/>
        </w:rPr>
        <w:t>a střední/malé společnosti</w:t>
      </w:r>
      <w:r w:rsidR="00227DEB" w:rsidRPr="003B3EF0">
        <w:rPr>
          <w:rFonts w:ascii="Arial" w:hAnsi="Arial" w:cs="Arial"/>
          <w:sz w:val="18"/>
          <w:szCs w:val="18"/>
        </w:rPr>
        <w:t xml:space="preserve">. </w:t>
      </w:r>
      <w:r w:rsidR="00227DEB" w:rsidRPr="003B3EF0">
        <w:rPr>
          <w:rStyle w:val="hps"/>
          <w:rFonts w:ascii="Arial" w:hAnsi="Arial" w:cs="Arial"/>
          <w:sz w:val="18"/>
          <w:szCs w:val="18"/>
        </w:rPr>
        <w:t>Z</w:t>
      </w:r>
      <w:r w:rsidR="00434C9F">
        <w:rPr>
          <w:rStyle w:val="hps"/>
          <w:rFonts w:ascii="Arial" w:hAnsi="Arial" w:cs="Arial"/>
          <w:sz w:val="18"/>
          <w:szCs w:val="18"/>
        </w:rPr>
        <w:t> </w:t>
      </w:r>
      <w:r w:rsidR="00227DEB" w:rsidRPr="003B3EF0">
        <w:rPr>
          <w:rStyle w:val="hps"/>
          <w:rFonts w:ascii="Arial" w:hAnsi="Arial" w:cs="Arial"/>
          <w:sz w:val="18"/>
          <w:szCs w:val="18"/>
        </w:rPr>
        <w:t>druhého</w:t>
      </w:r>
      <w:r w:rsidR="00434C9F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3B3EF0">
        <w:rPr>
          <w:rStyle w:val="hps"/>
          <w:rFonts w:ascii="Arial" w:hAnsi="Arial" w:cs="Arial"/>
          <w:sz w:val="18"/>
          <w:szCs w:val="18"/>
        </w:rPr>
        <w:t>pohledu</w:t>
      </w:r>
      <w:r w:rsidR="00434C9F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3B3EF0">
        <w:rPr>
          <w:rStyle w:val="hps"/>
          <w:rFonts w:ascii="Arial" w:hAnsi="Arial" w:cs="Arial"/>
          <w:sz w:val="18"/>
          <w:szCs w:val="18"/>
        </w:rPr>
        <w:t>pak</w:t>
      </w:r>
      <w:r w:rsidR="00434C9F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3B3EF0">
        <w:rPr>
          <w:rStyle w:val="hps"/>
          <w:rFonts w:ascii="Arial" w:hAnsi="Arial" w:cs="Arial"/>
          <w:sz w:val="18"/>
          <w:szCs w:val="18"/>
        </w:rPr>
        <w:t>na</w:t>
      </w:r>
      <w:r w:rsidR="00434C9F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3B3EF0">
        <w:rPr>
          <w:rStyle w:val="hps"/>
          <w:rFonts w:ascii="Arial" w:hAnsi="Arial" w:cs="Arial"/>
          <w:sz w:val="18"/>
          <w:szCs w:val="18"/>
        </w:rPr>
        <w:t>segmenty</w:t>
      </w:r>
      <w:r w:rsidR="00434C9F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3B3EF0">
        <w:rPr>
          <w:rStyle w:val="hps"/>
          <w:rFonts w:ascii="Arial" w:hAnsi="Arial" w:cs="Arial"/>
          <w:sz w:val="18"/>
          <w:szCs w:val="18"/>
        </w:rPr>
        <w:t>zabývající se pozemním</w:t>
      </w:r>
      <w:r w:rsidR="00434C9F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3B3EF0">
        <w:rPr>
          <w:rStyle w:val="hps"/>
          <w:rFonts w:ascii="Arial" w:hAnsi="Arial" w:cs="Arial"/>
          <w:sz w:val="18"/>
          <w:szCs w:val="18"/>
        </w:rPr>
        <w:t>nebo inženýrským stavitelstvím</w:t>
      </w:r>
      <w:r w:rsidR="00227DEB" w:rsidRPr="003B3EF0">
        <w:rPr>
          <w:rFonts w:ascii="Arial" w:hAnsi="Arial" w:cs="Arial"/>
          <w:sz w:val="18"/>
          <w:szCs w:val="18"/>
        </w:rPr>
        <w:t>.</w:t>
      </w:r>
    </w:p>
    <w:p w:rsidR="005E624E" w:rsidRPr="003B3EF0" w:rsidRDefault="005E624E" w:rsidP="005E624E">
      <w:pPr>
        <w:spacing w:line="200" w:lineRule="atLeast"/>
        <w:rPr>
          <w:rFonts w:ascii="Arial" w:hAnsi="Arial" w:cs="Arial"/>
          <w:sz w:val="22"/>
          <w:szCs w:val="22"/>
          <w:lang w:val="sk-SK"/>
        </w:rPr>
      </w:pPr>
    </w:p>
    <w:p w:rsidR="00497D85" w:rsidRPr="003B3EF0" w:rsidRDefault="00497D85" w:rsidP="005E624E">
      <w:pPr>
        <w:spacing w:line="200" w:lineRule="atLeast"/>
        <w:jc w:val="both"/>
        <w:rPr>
          <w:rFonts w:ascii="Arial" w:hAnsi="Arial" w:cs="Arial"/>
          <w:sz w:val="22"/>
          <w:szCs w:val="22"/>
          <w:lang w:val="sk-SK"/>
        </w:rPr>
      </w:pPr>
      <w:r w:rsidRPr="003B3EF0">
        <w:rPr>
          <w:rFonts w:ascii="Arial" w:hAnsi="Arial" w:cs="Arial"/>
          <w:b/>
          <w:i/>
          <w:sz w:val="16"/>
          <w:szCs w:val="16"/>
        </w:rPr>
        <w:t>CEEC Research</w:t>
      </w:r>
      <w:r w:rsidRPr="003B3EF0">
        <w:rPr>
          <w:rFonts w:ascii="Arial" w:hAnsi="Arial" w:cs="Arial"/>
          <w:i/>
          <w:sz w:val="16"/>
          <w:szCs w:val="16"/>
        </w:rPr>
        <w:t xml:space="preserve"> je ne</w:t>
      </w:r>
      <w:r w:rsidR="00CC57CA" w:rsidRPr="003B3EF0">
        <w:rPr>
          <w:rFonts w:ascii="Arial" w:hAnsi="Arial" w:cs="Arial"/>
          <w:i/>
          <w:sz w:val="16"/>
          <w:szCs w:val="16"/>
        </w:rPr>
        <w:t>jvětší analytickou společností specializující se na stavebnictví</w:t>
      </w:r>
      <w:r w:rsidRPr="003B3EF0">
        <w:rPr>
          <w:rFonts w:ascii="Arial" w:hAnsi="Arial" w:cs="Arial"/>
          <w:i/>
          <w:sz w:val="16"/>
          <w:szCs w:val="16"/>
        </w:rPr>
        <w:t xml:space="preserve"> v zemích</w:t>
      </w:r>
      <w:r w:rsidR="00CC57CA" w:rsidRPr="003B3EF0">
        <w:rPr>
          <w:rFonts w:ascii="Arial" w:hAnsi="Arial" w:cs="Arial"/>
          <w:i/>
          <w:sz w:val="16"/>
          <w:szCs w:val="16"/>
        </w:rPr>
        <w:t xml:space="preserve"> střední a východní Evropy. Byla </w:t>
      </w:r>
      <w:r w:rsidRPr="003B3EF0">
        <w:rPr>
          <w:rFonts w:ascii="Arial" w:hAnsi="Arial" w:cs="Arial"/>
          <w:i/>
          <w:sz w:val="16"/>
          <w:szCs w:val="16"/>
        </w:rPr>
        <w:t>založen</w:t>
      </w:r>
      <w:r w:rsidR="000D76DD" w:rsidRPr="003B3EF0">
        <w:rPr>
          <w:rFonts w:ascii="Arial" w:hAnsi="Arial" w:cs="Arial"/>
          <w:i/>
          <w:sz w:val="16"/>
          <w:szCs w:val="16"/>
        </w:rPr>
        <w:t>a</w:t>
      </w:r>
      <w:r w:rsidRPr="003B3EF0">
        <w:rPr>
          <w:rFonts w:ascii="Arial" w:hAnsi="Arial" w:cs="Arial"/>
          <w:i/>
          <w:sz w:val="16"/>
          <w:szCs w:val="16"/>
        </w:rPr>
        <w:t xml:space="preserve"> v roce 2005 a od té doby bezplatně poskytuje studie o aktuálním stavu a očekávaném vývoji stavebnictví v deseti zemích střední</w:t>
      </w:r>
      <w:r w:rsidR="00CC57CA" w:rsidRPr="003B3EF0">
        <w:rPr>
          <w:rFonts w:ascii="Arial" w:hAnsi="Arial" w:cs="Arial"/>
          <w:i/>
          <w:sz w:val="16"/>
          <w:szCs w:val="16"/>
        </w:rPr>
        <w:t xml:space="preserve"> a východní Evropy. Všechny</w:t>
      </w:r>
      <w:r w:rsidRPr="003B3EF0">
        <w:rPr>
          <w:rFonts w:ascii="Arial" w:hAnsi="Arial" w:cs="Arial"/>
          <w:i/>
          <w:sz w:val="16"/>
          <w:szCs w:val="16"/>
        </w:rPr>
        <w:t xml:space="preserve"> studie a analýzy</w:t>
      </w:r>
      <w:r w:rsidR="00CC57CA" w:rsidRPr="003B3EF0">
        <w:rPr>
          <w:rFonts w:ascii="Arial" w:hAnsi="Arial" w:cs="Arial"/>
          <w:i/>
          <w:sz w:val="16"/>
          <w:szCs w:val="16"/>
        </w:rPr>
        <w:t xml:space="preserve"> CEEC Research</w:t>
      </w:r>
      <w:r w:rsidRPr="003B3EF0">
        <w:rPr>
          <w:rFonts w:ascii="Arial" w:hAnsi="Arial" w:cs="Arial"/>
          <w:i/>
          <w:sz w:val="16"/>
          <w:szCs w:val="16"/>
        </w:rPr>
        <w:t xml:space="preserve"> jsou založeny výhradně na údajích získaných z pravidelných strukturovaných interview s klíčovými představiteli vybraných největších, středních i malých stavebních společností. </w:t>
      </w:r>
    </w:p>
    <w:p w:rsidR="00087DBB" w:rsidRPr="003B3EF0" w:rsidRDefault="00087DBB" w:rsidP="005E624E">
      <w:pPr>
        <w:jc w:val="both"/>
        <w:rPr>
          <w:rFonts w:ascii="Arial" w:hAnsi="Arial" w:cs="Arial"/>
          <w:i/>
          <w:sz w:val="16"/>
          <w:szCs w:val="16"/>
        </w:rPr>
      </w:pPr>
    </w:p>
    <w:p w:rsidR="00087DBB" w:rsidRPr="00473E09" w:rsidRDefault="00497D85" w:rsidP="00473E09">
      <w:pPr>
        <w:jc w:val="both"/>
        <w:rPr>
          <w:rStyle w:val="Zvraznn"/>
          <w:rFonts w:ascii="Arial" w:hAnsi="Arial" w:cs="Arial"/>
          <w:iCs w:val="0"/>
          <w:sz w:val="16"/>
          <w:szCs w:val="16"/>
        </w:rPr>
      </w:pPr>
      <w:r w:rsidRPr="003B3EF0">
        <w:rPr>
          <w:rFonts w:ascii="Arial" w:hAnsi="Arial" w:cs="Arial"/>
          <w:i/>
          <w:sz w:val="16"/>
          <w:szCs w:val="16"/>
        </w:rPr>
        <w:t>CEEC Research navíc k pravidelným a bezplatným analýzám stavebnictví také organizuje Setkání lídrů stavebních společností, kterých se účastní generální ředitelé nejvýznamnějších stavebních společností, prezidenti svazů, cechů a komor z oblasti stavebnictví a rovněž i ministři a nejvyšší představitelé státu vybraných zemí.</w:t>
      </w:r>
    </w:p>
    <w:sectPr w:rsidR="00087DBB" w:rsidRPr="00473E09" w:rsidSect="00FC1B5C">
      <w:headerReference w:type="default" r:id="rId8"/>
      <w:footerReference w:type="default" r:id="rId9"/>
      <w:pgSz w:w="11905" w:h="16837"/>
      <w:pgMar w:top="2696" w:right="1417" w:bottom="1417" w:left="1417" w:header="720" w:footer="7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5544" w:rsidRDefault="00CA5544">
      <w:r>
        <w:separator/>
      </w:r>
    </w:p>
  </w:endnote>
  <w:endnote w:type="continuationSeparator" w:id="1">
    <w:p w:rsidR="00CA5544" w:rsidRDefault="00CA55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UniversCE-Ligh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190" w:rsidRDefault="006571ED">
    <w:pPr>
      <w:pStyle w:val="Zpat"/>
      <w:ind w:right="360"/>
    </w:pPr>
    <w:r>
      <w:rPr>
        <w:noProof/>
        <w:lang w:eastAsia="cs-CZ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518.35pt;margin-top:.05pt;width:5.9pt;height:13.65pt;z-index:251656704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" stroked="f">
          <v:fill opacity="0"/>
          <v:textbox inset="0,0,0,0">
            <w:txbxContent>
              <w:p w:rsidR="00C56190" w:rsidRDefault="006571ED">
                <w:pPr>
                  <w:pStyle w:val="Zpat"/>
                </w:pPr>
                <w:r>
                  <w:rPr>
                    <w:rStyle w:val="slostrnky"/>
                  </w:rPr>
                  <w:fldChar w:fldCharType="begin"/>
                </w:r>
                <w:r w:rsidR="00C56190">
                  <w:rPr>
                    <w:rStyle w:val="slostrnky"/>
                  </w:rPr>
                  <w:instrText xml:space="preserve"> PAGE </w:instrText>
                </w:r>
                <w:r>
                  <w:rPr>
                    <w:rStyle w:val="slostrnky"/>
                  </w:rPr>
                  <w:fldChar w:fldCharType="separate"/>
                </w:r>
                <w:r w:rsidR="00434C9F">
                  <w:rPr>
                    <w:rStyle w:val="slostrnky"/>
                    <w:noProof/>
                  </w:rPr>
                  <w:t>2</w:t>
                </w:r>
                <w:r>
                  <w:rPr>
                    <w:rStyle w:val="slostrnky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5544" w:rsidRDefault="00CA5544">
      <w:r>
        <w:separator/>
      </w:r>
    </w:p>
  </w:footnote>
  <w:footnote w:type="continuationSeparator" w:id="1">
    <w:p w:rsidR="00CA5544" w:rsidRDefault="00CA55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190" w:rsidRDefault="00695758">
    <w:pPr>
      <w:pStyle w:val="Zhlav"/>
    </w:pPr>
    <w:r>
      <w:rPr>
        <w:noProof/>
        <w:lang w:eastAsia="cs-CZ"/>
      </w:rPr>
      <w:drawing>
        <wp:inline distT="0" distB="0" distL="0" distR="0">
          <wp:extent cx="1240155" cy="731520"/>
          <wp:effectExtent l="19050" t="0" r="0" b="0"/>
          <wp:docPr id="1" name="obrázek 1" descr="ceec-logo-final-2012-kriv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eec-logo-final-2012-krivky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0155" cy="7315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A615D0">
      <w:tab/>
    </w:r>
    <w:r w:rsidR="00A615D0">
      <w:tab/>
    </w:r>
  </w:p>
  <w:p w:rsidR="00C56190" w:rsidRPr="00A615D0" w:rsidRDefault="006571ED">
    <w:pPr>
      <w:pStyle w:val="Zhlav"/>
    </w:pPr>
    <w:r>
      <w:rPr>
        <w:noProof/>
        <w:lang w:eastAsia="cs-CZ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4099" type="#_x0000_t202" style="position:absolute;margin-left:69.65pt;margin-top:7.85pt;width:314.85pt;height:34.4pt;z-index:-251658752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" stroked="f">
          <v:fill opacity="0"/>
          <v:textbox inset="0,0,0,0">
            <w:txbxContent>
              <w:p w:rsidR="00C56190" w:rsidRPr="00227DEB" w:rsidRDefault="00C56190">
                <w:pPr>
                  <w:jc w:val="center"/>
                  <w:rPr>
                    <w:rFonts w:ascii="Arial" w:hAnsi="Arial" w:cs="Arial"/>
                    <w:color w:val="B2B2B2"/>
                    <w:spacing w:val="-20"/>
                    <w:sz w:val="60"/>
                    <w:szCs w:val="60"/>
                    <w:lang w:val="sk-SK"/>
                  </w:rPr>
                </w:pPr>
                <w:r w:rsidRPr="00227DEB">
                  <w:rPr>
                    <w:rFonts w:ascii="Arial" w:hAnsi="Arial" w:cs="Arial"/>
                    <w:color w:val="B2B2B2"/>
                    <w:spacing w:val="-20"/>
                    <w:sz w:val="60"/>
                    <w:szCs w:val="60"/>
                    <w:lang w:val="sk-SK"/>
                  </w:rPr>
                  <w:t>Tisková zpráva</w:t>
                </w:r>
              </w:p>
            </w:txbxContent>
          </v:textbox>
        </v:shape>
      </w:pict>
    </w:r>
    <w:r>
      <w:rPr>
        <w:noProof/>
        <w:lang w:eastAsia="cs-CZ"/>
      </w:rPr>
      <w:pict>
        <v:shape id="Text Box 4" o:spid="_x0000_s4098" type="#_x0000_t202" style="position:absolute;margin-left:357.8pt;margin-top:11.9pt;width:128.05pt;height:26.6pt;z-index:-251657728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" stroked="f">
          <v:textbox inset="0,0,0,0">
            <w:txbxContent>
              <w:p w:rsidR="00C56190" w:rsidRPr="00E529C3" w:rsidRDefault="00C56190" w:rsidP="00E529C3"/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6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7">
    <w:nsid w:val="00000008"/>
    <w:multiLevelType w:val="multilevel"/>
    <w:tmpl w:val="00000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8">
    <w:nsid w:val="38F96395"/>
    <w:multiLevelType w:val="hybridMultilevel"/>
    <w:tmpl w:val="BCB647BA"/>
    <w:lvl w:ilvl="0" w:tplc="B08676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EA14971"/>
    <w:multiLevelType w:val="hybridMultilevel"/>
    <w:tmpl w:val="6E647C0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9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oNotDisplayPageBoundaries/>
  <w:embedSystemFonts/>
  <w:stylePaneFormatFilter w:val="000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>
    <w:applyBreakingRules/>
  </w:compat>
  <w:rsids>
    <w:rsidRoot w:val="00191467"/>
    <w:rsid w:val="00006399"/>
    <w:rsid w:val="00007D4B"/>
    <w:rsid w:val="00015750"/>
    <w:rsid w:val="00016F94"/>
    <w:rsid w:val="0002464E"/>
    <w:rsid w:val="000305DC"/>
    <w:rsid w:val="00032EF8"/>
    <w:rsid w:val="000377C3"/>
    <w:rsid w:val="00047C56"/>
    <w:rsid w:val="00050DD6"/>
    <w:rsid w:val="00053E60"/>
    <w:rsid w:val="00060D78"/>
    <w:rsid w:val="00062B55"/>
    <w:rsid w:val="00081CE6"/>
    <w:rsid w:val="00087DBB"/>
    <w:rsid w:val="0009471A"/>
    <w:rsid w:val="000B4D94"/>
    <w:rsid w:val="000B6C79"/>
    <w:rsid w:val="000C15F4"/>
    <w:rsid w:val="000D69B7"/>
    <w:rsid w:val="000D76DD"/>
    <w:rsid w:val="00106334"/>
    <w:rsid w:val="00107605"/>
    <w:rsid w:val="0011243B"/>
    <w:rsid w:val="001267B3"/>
    <w:rsid w:val="00131D84"/>
    <w:rsid w:val="00132A75"/>
    <w:rsid w:val="00143D47"/>
    <w:rsid w:val="0014775D"/>
    <w:rsid w:val="00151A8E"/>
    <w:rsid w:val="001531F1"/>
    <w:rsid w:val="00163CE5"/>
    <w:rsid w:val="00163CF6"/>
    <w:rsid w:val="00163DBC"/>
    <w:rsid w:val="001766B7"/>
    <w:rsid w:val="00177F7C"/>
    <w:rsid w:val="00191467"/>
    <w:rsid w:val="00192E53"/>
    <w:rsid w:val="00196AB4"/>
    <w:rsid w:val="001B54AF"/>
    <w:rsid w:val="001E1828"/>
    <w:rsid w:val="001E50E4"/>
    <w:rsid w:val="001E7280"/>
    <w:rsid w:val="001F7163"/>
    <w:rsid w:val="00205827"/>
    <w:rsid w:val="002121DF"/>
    <w:rsid w:val="002225A2"/>
    <w:rsid w:val="00227DEB"/>
    <w:rsid w:val="00230075"/>
    <w:rsid w:val="00233074"/>
    <w:rsid w:val="00243495"/>
    <w:rsid w:val="002435BE"/>
    <w:rsid w:val="00253AD3"/>
    <w:rsid w:val="002629A2"/>
    <w:rsid w:val="00267D74"/>
    <w:rsid w:val="00281185"/>
    <w:rsid w:val="00282ACB"/>
    <w:rsid w:val="002A0CD8"/>
    <w:rsid w:val="002B64FB"/>
    <w:rsid w:val="002C0BDE"/>
    <w:rsid w:val="002C2F69"/>
    <w:rsid w:val="002E77F8"/>
    <w:rsid w:val="00303103"/>
    <w:rsid w:val="0030324A"/>
    <w:rsid w:val="00314F83"/>
    <w:rsid w:val="00321941"/>
    <w:rsid w:val="0032340A"/>
    <w:rsid w:val="00331A29"/>
    <w:rsid w:val="00333729"/>
    <w:rsid w:val="003337B8"/>
    <w:rsid w:val="00337A68"/>
    <w:rsid w:val="00341C5C"/>
    <w:rsid w:val="00351056"/>
    <w:rsid w:val="00355D50"/>
    <w:rsid w:val="00357C4A"/>
    <w:rsid w:val="00366F7B"/>
    <w:rsid w:val="00387742"/>
    <w:rsid w:val="003955F8"/>
    <w:rsid w:val="0039576C"/>
    <w:rsid w:val="00397D4A"/>
    <w:rsid w:val="003A7E5E"/>
    <w:rsid w:val="003B1D33"/>
    <w:rsid w:val="003B3EF0"/>
    <w:rsid w:val="003C5D40"/>
    <w:rsid w:val="003D0D94"/>
    <w:rsid w:val="003D22F1"/>
    <w:rsid w:val="003F3B16"/>
    <w:rsid w:val="004022DB"/>
    <w:rsid w:val="00407613"/>
    <w:rsid w:val="00413606"/>
    <w:rsid w:val="00431C19"/>
    <w:rsid w:val="00434C9F"/>
    <w:rsid w:val="004425EE"/>
    <w:rsid w:val="0045216A"/>
    <w:rsid w:val="0045610D"/>
    <w:rsid w:val="004660FA"/>
    <w:rsid w:val="00466543"/>
    <w:rsid w:val="00470817"/>
    <w:rsid w:val="00472BAD"/>
    <w:rsid w:val="00472FEB"/>
    <w:rsid w:val="00473E09"/>
    <w:rsid w:val="00480BC0"/>
    <w:rsid w:val="00482E22"/>
    <w:rsid w:val="00496272"/>
    <w:rsid w:val="00497D85"/>
    <w:rsid w:val="004A0836"/>
    <w:rsid w:val="004A35D1"/>
    <w:rsid w:val="004B2947"/>
    <w:rsid w:val="004B4C10"/>
    <w:rsid w:val="004B7F09"/>
    <w:rsid w:val="004C0D23"/>
    <w:rsid w:val="004C3FA9"/>
    <w:rsid w:val="004C7CE6"/>
    <w:rsid w:val="004D7F21"/>
    <w:rsid w:val="004F22E7"/>
    <w:rsid w:val="005013CE"/>
    <w:rsid w:val="005129A5"/>
    <w:rsid w:val="0052447B"/>
    <w:rsid w:val="0052472C"/>
    <w:rsid w:val="00526E4C"/>
    <w:rsid w:val="00535F53"/>
    <w:rsid w:val="00545D23"/>
    <w:rsid w:val="005510C3"/>
    <w:rsid w:val="00551228"/>
    <w:rsid w:val="0055496D"/>
    <w:rsid w:val="00556F3F"/>
    <w:rsid w:val="00592F41"/>
    <w:rsid w:val="00595D32"/>
    <w:rsid w:val="005A7873"/>
    <w:rsid w:val="005B6144"/>
    <w:rsid w:val="005B6564"/>
    <w:rsid w:val="005B7E03"/>
    <w:rsid w:val="005C1C82"/>
    <w:rsid w:val="005D35F8"/>
    <w:rsid w:val="005E0150"/>
    <w:rsid w:val="005E624E"/>
    <w:rsid w:val="005F713A"/>
    <w:rsid w:val="0060251E"/>
    <w:rsid w:val="0060351A"/>
    <w:rsid w:val="0061612F"/>
    <w:rsid w:val="0062185E"/>
    <w:rsid w:val="00627F34"/>
    <w:rsid w:val="00633B3D"/>
    <w:rsid w:val="00637A15"/>
    <w:rsid w:val="00652770"/>
    <w:rsid w:val="006571ED"/>
    <w:rsid w:val="00687E91"/>
    <w:rsid w:val="00693822"/>
    <w:rsid w:val="00695758"/>
    <w:rsid w:val="006A4BB8"/>
    <w:rsid w:val="006B06F3"/>
    <w:rsid w:val="006E0B15"/>
    <w:rsid w:val="006F6848"/>
    <w:rsid w:val="0070426A"/>
    <w:rsid w:val="00707A52"/>
    <w:rsid w:val="00714DF0"/>
    <w:rsid w:val="00717637"/>
    <w:rsid w:val="00734B6A"/>
    <w:rsid w:val="007552E4"/>
    <w:rsid w:val="007603A9"/>
    <w:rsid w:val="00762EB6"/>
    <w:rsid w:val="0077340B"/>
    <w:rsid w:val="00780E17"/>
    <w:rsid w:val="007974AB"/>
    <w:rsid w:val="007A2782"/>
    <w:rsid w:val="007A34CE"/>
    <w:rsid w:val="007A4C16"/>
    <w:rsid w:val="007B17F5"/>
    <w:rsid w:val="007B6EE2"/>
    <w:rsid w:val="007E14F2"/>
    <w:rsid w:val="007E6DE5"/>
    <w:rsid w:val="007E78E5"/>
    <w:rsid w:val="00805224"/>
    <w:rsid w:val="0080559B"/>
    <w:rsid w:val="008079C4"/>
    <w:rsid w:val="008139D1"/>
    <w:rsid w:val="00822AC4"/>
    <w:rsid w:val="0082483E"/>
    <w:rsid w:val="00836A2A"/>
    <w:rsid w:val="008437FC"/>
    <w:rsid w:val="00851B72"/>
    <w:rsid w:val="00863FA0"/>
    <w:rsid w:val="008644C6"/>
    <w:rsid w:val="00871AA2"/>
    <w:rsid w:val="00880BE9"/>
    <w:rsid w:val="0088235F"/>
    <w:rsid w:val="008947ED"/>
    <w:rsid w:val="008953C5"/>
    <w:rsid w:val="00897C8D"/>
    <w:rsid w:val="00897CD9"/>
    <w:rsid w:val="008A2FDF"/>
    <w:rsid w:val="008B337E"/>
    <w:rsid w:val="008D4B1C"/>
    <w:rsid w:val="008D721B"/>
    <w:rsid w:val="008E7D39"/>
    <w:rsid w:val="00920089"/>
    <w:rsid w:val="00924472"/>
    <w:rsid w:val="00934A2F"/>
    <w:rsid w:val="009434D0"/>
    <w:rsid w:val="0094428B"/>
    <w:rsid w:val="00956005"/>
    <w:rsid w:val="009601F6"/>
    <w:rsid w:val="009744D5"/>
    <w:rsid w:val="009773B8"/>
    <w:rsid w:val="00977F12"/>
    <w:rsid w:val="009805FB"/>
    <w:rsid w:val="009810D2"/>
    <w:rsid w:val="00982735"/>
    <w:rsid w:val="00984C0C"/>
    <w:rsid w:val="00984F4A"/>
    <w:rsid w:val="00991BFC"/>
    <w:rsid w:val="00993B1E"/>
    <w:rsid w:val="009A3E9E"/>
    <w:rsid w:val="009A6219"/>
    <w:rsid w:val="009C1275"/>
    <w:rsid w:val="009C39CA"/>
    <w:rsid w:val="009C5C04"/>
    <w:rsid w:val="009E191C"/>
    <w:rsid w:val="009F2031"/>
    <w:rsid w:val="00A03D76"/>
    <w:rsid w:val="00A11111"/>
    <w:rsid w:val="00A208EE"/>
    <w:rsid w:val="00A21C5D"/>
    <w:rsid w:val="00A23F5D"/>
    <w:rsid w:val="00A33724"/>
    <w:rsid w:val="00A422CC"/>
    <w:rsid w:val="00A43A91"/>
    <w:rsid w:val="00A52A4C"/>
    <w:rsid w:val="00A610D6"/>
    <w:rsid w:val="00A61207"/>
    <w:rsid w:val="00A615D0"/>
    <w:rsid w:val="00A80AFE"/>
    <w:rsid w:val="00A846AB"/>
    <w:rsid w:val="00A91F4A"/>
    <w:rsid w:val="00AA7729"/>
    <w:rsid w:val="00AE296E"/>
    <w:rsid w:val="00AE2E9A"/>
    <w:rsid w:val="00AF731F"/>
    <w:rsid w:val="00B04982"/>
    <w:rsid w:val="00B36AF9"/>
    <w:rsid w:val="00B43909"/>
    <w:rsid w:val="00B52CA2"/>
    <w:rsid w:val="00B543DC"/>
    <w:rsid w:val="00B64A53"/>
    <w:rsid w:val="00B81DDF"/>
    <w:rsid w:val="00B86320"/>
    <w:rsid w:val="00B86FAE"/>
    <w:rsid w:val="00B91275"/>
    <w:rsid w:val="00BB2EAE"/>
    <w:rsid w:val="00BC01B8"/>
    <w:rsid w:val="00BC071E"/>
    <w:rsid w:val="00BC4090"/>
    <w:rsid w:val="00BC6EAC"/>
    <w:rsid w:val="00BD0850"/>
    <w:rsid w:val="00BF0307"/>
    <w:rsid w:val="00C04FDF"/>
    <w:rsid w:val="00C11F85"/>
    <w:rsid w:val="00C14740"/>
    <w:rsid w:val="00C26B95"/>
    <w:rsid w:val="00C31308"/>
    <w:rsid w:val="00C369E7"/>
    <w:rsid w:val="00C51056"/>
    <w:rsid w:val="00C52E5C"/>
    <w:rsid w:val="00C543FA"/>
    <w:rsid w:val="00C56111"/>
    <w:rsid w:val="00C56190"/>
    <w:rsid w:val="00C6258A"/>
    <w:rsid w:val="00C6338D"/>
    <w:rsid w:val="00C70B3E"/>
    <w:rsid w:val="00C740CD"/>
    <w:rsid w:val="00C76A14"/>
    <w:rsid w:val="00C81AE4"/>
    <w:rsid w:val="00C92D3C"/>
    <w:rsid w:val="00CA1F59"/>
    <w:rsid w:val="00CA5544"/>
    <w:rsid w:val="00CA5FC8"/>
    <w:rsid w:val="00CA7C4C"/>
    <w:rsid w:val="00CB582F"/>
    <w:rsid w:val="00CC57CA"/>
    <w:rsid w:val="00CC69E3"/>
    <w:rsid w:val="00CD1525"/>
    <w:rsid w:val="00CD2694"/>
    <w:rsid w:val="00CD5E34"/>
    <w:rsid w:val="00D01FD0"/>
    <w:rsid w:val="00D02ADE"/>
    <w:rsid w:val="00D254FA"/>
    <w:rsid w:val="00D30E6E"/>
    <w:rsid w:val="00D35C66"/>
    <w:rsid w:val="00D36501"/>
    <w:rsid w:val="00D5485E"/>
    <w:rsid w:val="00D55256"/>
    <w:rsid w:val="00D572F8"/>
    <w:rsid w:val="00D600A8"/>
    <w:rsid w:val="00D62DCD"/>
    <w:rsid w:val="00D66492"/>
    <w:rsid w:val="00D97375"/>
    <w:rsid w:val="00DA576E"/>
    <w:rsid w:val="00DB4270"/>
    <w:rsid w:val="00DC4BEE"/>
    <w:rsid w:val="00DD09F8"/>
    <w:rsid w:val="00DE522C"/>
    <w:rsid w:val="00DF147C"/>
    <w:rsid w:val="00DF542D"/>
    <w:rsid w:val="00E00387"/>
    <w:rsid w:val="00E144A6"/>
    <w:rsid w:val="00E227F7"/>
    <w:rsid w:val="00E23534"/>
    <w:rsid w:val="00E3191B"/>
    <w:rsid w:val="00E47433"/>
    <w:rsid w:val="00E513CA"/>
    <w:rsid w:val="00E529C3"/>
    <w:rsid w:val="00E55608"/>
    <w:rsid w:val="00E565D5"/>
    <w:rsid w:val="00E6126C"/>
    <w:rsid w:val="00E61E10"/>
    <w:rsid w:val="00E6662D"/>
    <w:rsid w:val="00E67D22"/>
    <w:rsid w:val="00E813F5"/>
    <w:rsid w:val="00EA7668"/>
    <w:rsid w:val="00EB552F"/>
    <w:rsid w:val="00EB5D55"/>
    <w:rsid w:val="00ED5377"/>
    <w:rsid w:val="00F17E85"/>
    <w:rsid w:val="00F205F7"/>
    <w:rsid w:val="00F23BDE"/>
    <w:rsid w:val="00F37E68"/>
    <w:rsid w:val="00F43231"/>
    <w:rsid w:val="00F50B69"/>
    <w:rsid w:val="00F50D53"/>
    <w:rsid w:val="00F60EB4"/>
    <w:rsid w:val="00F65533"/>
    <w:rsid w:val="00F659B4"/>
    <w:rsid w:val="00F73422"/>
    <w:rsid w:val="00F74B17"/>
    <w:rsid w:val="00F81B46"/>
    <w:rsid w:val="00F9593D"/>
    <w:rsid w:val="00F95CD9"/>
    <w:rsid w:val="00FB2024"/>
    <w:rsid w:val="00FB450F"/>
    <w:rsid w:val="00FB688A"/>
    <w:rsid w:val="00FC02FD"/>
    <w:rsid w:val="00FC1B5C"/>
    <w:rsid w:val="00FE7FCF"/>
    <w:rsid w:val="00FF39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C1B5C"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FC1B5C"/>
    <w:pPr>
      <w:keepNext/>
      <w:tabs>
        <w:tab w:val="num" w:pos="432"/>
      </w:tabs>
      <w:spacing w:before="240" w:after="60" w:line="360" w:lineRule="exact"/>
      <w:ind w:left="432" w:hanging="432"/>
      <w:jc w:val="center"/>
      <w:outlineLvl w:val="0"/>
    </w:pPr>
    <w:rPr>
      <w:rFonts w:cs="Arial"/>
      <w:b/>
      <w:bCs/>
      <w:spacing w:val="20"/>
      <w:kern w:val="1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2z0">
    <w:name w:val="WW8Num2z0"/>
    <w:rsid w:val="00FC1B5C"/>
    <w:rPr>
      <w:rFonts w:ascii="Symbol" w:hAnsi="Symbol"/>
    </w:rPr>
  </w:style>
  <w:style w:type="character" w:customStyle="1" w:styleId="WW8Num2z1">
    <w:name w:val="WW8Num2z1"/>
    <w:rsid w:val="00FC1B5C"/>
    <w:rPr>
      <w:rFonts w:ascii="Courier New" w:hAnsi="Courier New" w:cs="Courier New"/>
    </w:rPr>
  </w:style>
  <w:style w:type="character" w:customStyle="1" w:styleId="WW8Num3z0">
    <w:name w:val="WW8Num3z0"/>
    <w:rsid w:val="00FC1B5C"/>
    <w:rPr>
      <w:rFonts w:ascii="Symbol" w:hAnsi="Symbol"/>
    </w:rPr>
  </w:style>
  <w:style w:type="character" w:customStyle="1" w:styleId="WW8Num3z1">
    <w:name w:val="WW8Num3z1"/>
    <w:rsid w:val="00FC1B5C"/>
    <w:rPr>
      <w:rFonts w:ascii="OpenSymbol" w:hAnsi="OpenSymbol" w:cs="OpenSymbol"/>
    </w:rPr>
  </w:style>
  <w:style w:type="character" w:customStyle="1" w:styleId="WW8Num4z0">
    <w:name w:val="WW8Num4z0"/>
    <w:rsid w:val="00FC1B5C"/>
    <w:rPr>
      <w:rFonts w:ascii="Symbol" w:hAnsi="Symbol"/>
    </w:rPr>
  </w:style>
  <w:style w:type="character" w:customStyle="1" w:styleId="WW8Num4z1">
    <w:name w:val="WW8Num4z1"/>
    <w:rsid w:val="00FC1B5C"/>
    <w:rPr>
      <w:rFonts w:ascii="Courier New" w:hAnsi="Courier New" w:cs="Courier New"/>
    </w:rPr>
  </w:style>
  <w:style w:type="character" w:customStyle="1" w:styleId="WW8Num5z0">
    <w:name w:val="WW8Num5z0"/>
    <w:rsid w:val="00FC1B5C"/>
    <w:rPr>
      <w:rFonts w:ascii="Symbol" w:hAnsi="Symbol" w:cs="OpenSymbol"/>
    </w:rPr>
  </w:style>
  <w:style w:type="character" w:customStyle="1" w:styleId="WW8Num5z1">
    <w:name w:val="WW8Num5z1"/>
    <w:rsid w:val="00FC1B5C"/>
    <w:rPr>
      <w:rFonts w:ascii="OpenSymbol" w:hAnsi="OpenSymbol" w:cs="OpenSymbol"/>
    </w:rPr>
  </w:style>
  <w:style w:type="character" w:customStyle="1" w:styleId="Absatz-Standardschriftart">
    <w:name w:val="Absatz-Standardschriftart"/>
    <w:rsid w:val="00FC1B5C"/>
  </w:style>
  <w:style w:type="character" w:customStyle="1" w:styleId="WW-Absatz-Standardschriftart">
    <w:name w:val="WW-Absatz-Standardschriftart"/>
    <w:rsid w:val="00FC1B5C"/>
  </w:style>
  <w:style w:type="character" w:customStyle="1" w:styleId="WW8Num1z0">
    <w:name w:val="WW8Num1z0"/>
    <w:rsid w:val="00FC1B5C"/>
    <w:rPr>
      <w:rFonts w:ascii="Symbol" w:hAnsi="Symbol"/>
    </w:rPr>
  </w:style>
  <w:style w:type="character" w:customStyle="1" w:styleId="WW8Num1z1">
    <w:name w:val="WW8Num1z1"/>
    <w:rsid w:val="00FC1B5C"/>
    <w:rPr>
      <w:rFonts w:ascii="Courier New" w:hAnsi="Courier New" w:cs="Courier New"/>
    </w:rPr>
  </w:style>
  <w:style w:type="character" w:customStyle="1" w:styleId="WW8Num1z2">
    <w:name w:val="WW8Num1z2"/>
    <w:rsid w:val="00FC1B5C"/>
    <w:rPr>
      <w:rFonts w:ascii="Wingdings" w:hAnsi="Wingdings"/>
    </w:rPr>
  </w:style>
  <w:style w:type="character" w:customStyle="1" w:styleId="WW8Num2z2">
    <w:name w:val="WW8Num2z2"/>
    <w:rsid w:val="00FC1B5C"/>
    <w:rPr>
      <w:rFonts w:ascii="Wingdings" w:hAnsi="Wingdings"/>
    </w:rPr>
  </w:style>
  <w:style w:type="character" w:customStyle="1" w:styleId="WW8Num3z2">
    <w:name w:val="WW8Num3z2"/>
    <w:rsid w:val="00FC1B5C"/>
    <w:rPr>
      <w:rFonts w:ascii="Wingdings" w:hAnsi="Wingdings"/>
    </w:rPr>
  </w:style>
  <w:style w:type="character" w:customStyle="1" w:styleId="WW8Num3z4">
    <w:name w:val="WW8Num3z4"/>
    <w:rsid w:val="00FC1B5C"/>
    <w:rPr>
      <w:rFonts w:ascii="Courier New" w:hAnsi="Courier New" w:cs="Courier New"/>
    </w:rPr>
  </w:style>
  <w:style w:type="character" w:customStyle="1" w:styleId="WW8Num4z2">
    <w:name w:val="WW8Num4z2"/>
    <w:rsid w:val="00FC1B5C"/>
    <w:rPr>
      <w:rFonts w:ascii="Wingdings" w:hAnsi="Wingdings"/>
    </w:rPr>
  </w:style>
  <w:style w:type="character" w:customStyle="1" w:styleId="Standardnpsmoodstavce1">
    <w:name w:val="Standardní písmo odstavce1"/>
    <w:rsid w:val="00FC1B5C"/>
  </w:style>
  <w:style w:type="character" w:styleId="Hypertextovodkaz">
    <w:name w:val="Hyperlink"/>
    <w:rsid w:val="00FC1B5C"/>
    <w:rPr>
      <w:color w:val="0000FF"/>
      <w:u w:val="single"/>
    </w:rPr>
  </w:style>
  <w:style w:type="character" w:styleId="slostrnky">
    <w:name w:val="page number"/>
    <w:basedOn w:val="Standardnpsmoodstavce1"/>
    <w:rsid w:val="00FC1B5C"/>
  </w:style>
  <w:style w:type="character" w:styleId="Zvraznn">
    <w:name w:val="Emphasis"/>
    <w:uiPriority w:val="20"/>
    <w:qFormat/>
    <w:rsid w:val="00FC1B5C"/>
    <w:rPr>
      <w:i/>
      <w:iCs/>
    </w:rPr>
  </w:style>
  <w:style w:type="character" w:styleId="Sledovanodkaz">
    <w:name w:val="FollowedHyperlink"/>
    <w:rsid w:val="00FC1B5C"/>
    <w:rPr>
      <w:color w:val="606420"/>
      <w:u w:val="single"/>
    </w:rPr>
  </w:style>
  <w:style w:type="character" w:customStyle="1" w:styleId="Odkaznakoment1">
    <w:name w:val="Odkaz na komentář1"/>
    <w:rsid w:val="00FC1B5C"/>
    <w:rPr>
      <w:sz w:val="16"/>
      <w:szCs w:val="16"/>
    </w:rPr>
  </w:style>
  <w:style w:type="character" w:customStyle="1" w:styleId="Odrky">
    <w:name w:val="Odrážky"/>
    <w:rsid w:val="00FC1B5C"/>
    <w:rPr>
      <w:rFonts w:ascii="OpenSymbol" w:eastAsia="OpenSymbol" w:hAnsi="OpenSymbol" w:cs="OpenSymbol"/>
    </w:rPr>
  </w:style>
  <w:style w:type="paragraph" w:customStyle="1" w:styleId="Nadpis">
    <w:name w:val="Nadpis"/>
    <w:basedOn w:val="Normln"/>
    <w:next w:val="Zkladntext"/>
    <w:rsid w:val="00FC1B5C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Zkladntext">
    <w:name w:val="Body Text"/>
    <w:basedOn w:val="Normln"/>
    <w:rsid w:val="00FC1B5C"/>
    <w:pPr>
      <w:spacing w:after="120"/>
    </w:pPr>
  </w:style>
  <w:style w:type="paragraph" w:styleId="Seznam">
    <w:name w:val="List"/>
    <w:basedOn w:val="Zkladntext"/>
    <w:rsid w:val="00FC1B5C"/>
    <w:rPr>
      <w:rFonts w:cs="Tahoma"/>
    </w:rPr>
  </w:style>
  <w:style w:type="paragraph" w:customStyle="1" w:styleId="Popisek">
    <w:name w:val="Popisek"/>
    <w:basedOn w:val="Normln"/>
    <w:rsid w:val="00FC1B5C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FC1B5C"/>
    <w:pPr>
      <w:suppressLineNumbers/>
    </w:pPr>
    <w:rPr>
      <w:rFonts w:cs="Tahoma"/>
    </w:rPr>
  </w:style>
  <w:style w:type="paragraph" w:customStyle="1" w:styleId="TEXT">
    <w:name w:val="TEXT"/>
    <w:basedOn w:val="Normln"/>
    <w:rsid w:val="00FC1B5C"/>
    <w:pPr>
      <w:spacing w:line="360" w:lineRule="auto"/>
    </w:pPr>
    <w:rPr>
      <w:rFonts w:eastAsia="SimSun" w:cs="UniversCE-Light"/>
      <w:szCs w:val="18"/>
    </w:rPr>
  </w:style>
  <w:style w:type="paragraph" w:styleId="Zhlav">
    <w:name w:val="header"/>
    <w:basedOn w:val="Normln"/>
    <w:rsid w:val="00FC1B5C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FC1B5C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rsid w:val="00FC1B5C"/>
    <w:rPr>
      <w:rFonts w:ascii="Tahoma" w:hAnsi="Tahoma" w:cs="Tahoma"/>
      <w:sz w:val="16"/>
      <w:szCs w:val="16"/>
    </w:rPr>
  </w:style>
  <w:style w:type="paragraph" w:customStyle="1" w:styleId="Contact">
    <w:name w:val="Contact"/>
    <w:basedOn w:val="Normln"/>
    <w:rsid w:val="00FC1B5C"/>
    <w:pPr>
      <w:spacing w:line="280" w:lineRule="exact"/>
    </w:pPr>
    <w:rPr>
      <w:bCs/>
      <w:sz w:val="22"/>
    </w:rPr>
  </w:style>
  <w:style w:type="paragraph" w:customStyle="1" w:styleId="Textkomente1">
    <w:name w:val="Text komentáře1"/>
    <w:basedOn w:val="Normln"/>
    <w:rsid w:val="00FC1B5C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FC1B5C"/>
    <w:rPr>
      <w:b/>
      <w:bCs/>
    </w:rPr>
  </w:style>
  <w:style w:type="paragraph" w:styleId="FormtovanvHTML">
    <w:name w:val="HTML Preformatted"/>
    <w:basedOn w:val="Normln"/>
    <w:rsid w:val="00FC1B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  <w:lang w:val="de-DE"/>
    </w:rPr>
  </w:style>
  <w:style w:type="paragraph" w:customStyle="1" w:styleId="Obsahtabulky">
    <w:name w:val="Obsah tabulky"/>
    <w:basedOn w:val="Normln"/>
    <w:rsid w:val="00FC1B5C"/>
    <w:pPr>
      <w:suppressLineNumbers/>
    </w:pPr>
  </w:style>
  <w:style w:type="paragraph" w:customStyle="1" w:styleId="Nadpistabulky">
    <w:name w:val="Nadpis tabulky"/>
    <w:basedOn w:val="Obsahtabulky"/>
    <w:rsid w:val="00FC1B5C"/>
    <w:pPr>
      <w:jc w:val="center"/>
    </w:pPr>
    <w:rPr>
      <w:b/>
      <w:bCs/>
    </w:rPr>
  </w:style>
  <w:style w:type="paragraph" w:customStyle="1" w:styleId="Obsahrmce">
    <w:name w:val="Obsah rámce"/>
    <w:basedOn w:val="Zkladntext"/>
    <w:rsid w:val="00FC1B5C"/>
  </w:style>
  <w:style w:type="paragraph" w:styleId="Normlnweb">
    <w:name w:val="Normal (Web)"/>
    <w:basedOn w:val="Normln"/>
    <w:rsid w:val="00FC1B5C"/>
    <w:pPr>
      <w:spacing w:before="280" w:after="280"/>
    </w:pPr>
  </w:style>
  <w:style w:type="character" w:customStyle="1" w:styleId="Michal">
    <w:name w:val="Michal"/>
    <w:semiHidden/>
    <w:rsid w:val="00D600A8"/>
    <w:rPr>
      <w:rFonts w:ascii="Arial" w:hAnsi="Arial" w:cs="Arial"/>
      <w:color w:val="auto"/>
      <w:sz w:val="20"/>
      <w:szCs w:val="20"/>
    </w:rPr>
  </w:style>
  <w:style w:type="character" w:styleId="Odkaznakoment">
    <w:name w:val="annotation reference"/>
    <w:semiHidden/>
    <w:rsid w:val="00ED5377"/>
    <w:rPr>
      <w:sz w:val="16"/>
      <w:szCs w:val="16"/>
    </w:rPr>
  </w:style>
  <w:style w:type="paragraph" w:styleId="Textkomente">
    <w:name w:val="annotation text"/>
    <w:basedOn w:val="Normln"/>
    <w:semiHidden/>
    <w:rsid w:val="00ED5377"/>
    <w:rPr>
      <w:sz w:val="20"/>
      <w:szCs w:val="20"/>
    </w:rPr>
  </w:style>
  <w:style w:type="character" w:customStyle="1" w:styleId="hps">
    <w:name w:val="hps"/>
    <w:basedOn w:val="Standardnpsmoodstavce"/>
    <w:rsid w:val="00227DEB"/>
  </w:style>
  <w:style w:type="character" w:customStyle="1" w:styleId="atn">
    <w:name w:val="atn"/>
    <w:basedOn w:val="Standardnpsmoodstavce"/>
    <w:rsid w:val="00227DEB"/>
  </w:style>
  <w:style w:type="paragraph" w:styleId="Revize">
    <w:name w:val="Revision"/>
    <w:hidden/>
    <w:uiPriority w:val="99"/>
    <w:semiHidden/>
    <w:rsid w:val="0045216A"/>
    <w:rPr>
      <w:sz w:val="24"/>
      <w:szCs w:val="24"/>
      <w:lang w:eastAsia="ar-SA"/>
    </w:rPr>
  </w:style>
  <w:style w:type="character" w:customStyle="1" w:styleId="apple-converted-space">
    <w:name w:val="apple-converted-space"/>
    <w:basedOn w:val="Standardnpsmoodstavce"/>
    <w:rsid w:val="00592F41"/>
  </w:style>
  <w:style w:type="character" w:styleId="Zstupntext">
    <w:name w:val="Placeholder Text"/>
    <w:basedOn w:val="Standardnpsmoodstavce"/>
    <w:uiPriority w:val="99"/>
    <w:semiHidden/>
    <w:rsid w:val="00C1474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C1B5C"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FC1B5C"/>
    <w:pPr>
      <w:keepNext/>
      <w:tabs>
        <w:tab w:val="num" w:pos="432"/>
      </w:tabs>
      <w:spacing w:before="240" w:after="60" w:line="360" w:lineRule="exact"/>
      <w:ind w:left="432" w:hanging="432"/>
      <w:jc w:val="center"/>
      <w:outlineLvl w:val="0"/>
    </w:pPr>
    <w:rPr>
      <w:rFonts w:cs="Arial"/>
      <w:b/>
      <w:bCs/>
      <w:spacing w:val="20"/>
      <w:kern w:val="1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2z0">
    <w:name w:val="WW8Num2z0"/>
    <w:rsid w:val="00FC1B5C"/>
    <w:rPr>
      <w:rFonts w:ascii="Symbol" w:hAnsi="Symbol"/>
    </w:rPr>
  </w:style>
  <w:style w:type="character" w:customStyle="1" w:styleId="WW8Num2z1">
    <w:name w:val="WW8Num2z1"/>
    <w:rsid w:val="00FC1B5C"/>
    <w:rPr>
      <w:rFonts w:ascii="Courier New" w:hAnsi="Courier New" w:cs="Courier New"/>
    </w:rPr>
  </w:style>
  <w:style w:type="character" w:customStyle="1" w:styleId="WW8Num3z0">
    <w:name w:val="WW8Num3z0"/>
    <w:rsid w:val="00FC1B5C"/>
    <w:rPr>
      <w:rFonts w:ascii="Symbol" w:hAnsi="Symbol"/>
    </w:rPr>
  </w:style>
  <w:style w:type="character" w:customStyle="1" w:styleId="WW8Num3z1">
    <w:name w:val="WW8Num3z1"/>
    <w:rsid w:val="00FC1B5C"/>
    <w:rPr>
      <w:rFonts w:ascii="OpenSymbol" w:hAnsi="OpenSymbol" w:cs="OpenSymbol"/>
    </w:rPr>
  </w:style>
  <w:style w:type="character" w:customStyle="1" w:styleId="WW8Num4z0">
    <w:name w:val="WW8Num4z0"/>
    <w:rsid w:val="00FC1B5C"/>
    <w:rPr>
      <w:rFonts w:ascii="Symbol" w:hAnsi="Symbol"/>
    </w:rPr>
  </w:style>
  <w:style w:type="character" w:customStyle="1" w:styleId="WW8Num4z1">
    <w:name w:val="WW8Num4z1"/>
    <w:rsid w:val="00FC1B5C"/>
    <w:rPr>
      <w:rFonts w:ascii="Courier New" w:hAnsi="Courier New" w:cs="Courier New"/>
    </w:rPr>
  </w:style>
  <w:style w:type="character" w:customStyle="1" w:styleId="WW8Num5z0">
    <w:name w:val="WW8Num5z0"/>
    <w:rsid w:val="00FC1B5C"/>
    <w:rPr>
      <w:rFonts w:ascii="Symbol" w:hAnsi="Symbol" w:cs="OpenSymbol"/>
    </w:rPr>
  </w:style>
  <w:style w:type="character" w:customStyle="1" w:styleId="WW8Num5z1">
    <w:name w:val="WW8Num5z1"/>
    <w:rsid w:val="00FC1B5C"/>
    <w:rPr>
      <w:rFonts w:ascii="OpenSymbol" w:hAnsi="OpenSymbol" w:cs="OpenSymbol"/>
    </w:rPr>
  </w:style>
  <w:style w:type="character" w:customStyle="1" w:styleId="Absatz-Standardschriftart">
    <w:name w:val="Absatz-Standardschriftart"/>
    <w:rsid w:val="00FC1B5C"/>
  </w:style>
  <w:style w:type="character" w:customStyle="1" w:styleId="WW-Absatz-Standardschriftart">
    <w:name w:val="WW-Absatz-Standardschriftart"/>
    <w:rsid w:val="00FC1B5C"/>
  </w:style>
  <w:style w:type="character" w:customStyle="1" w:styleId="WW8Num1z0">
    <w:name w:val="WW8Num1z0"/>
    <w:rsid w:val="00FC1B5C"/>
    <w:rPr>
      <w:rFonts w:ascii="Symbol" w:hAnsi="Symbol"/>
    </w:rPr>
  </w:style>
  <w:style w:type="character" w:customStyle="1" w:styleId="WW8Num1z1">
    <w:name w:val="WW8Num1z1"/>
    <w:rsid w:val="00FC1B5C"/>
    <w:rPr>
      <w:rFonts w:ascii="Courier New" w:hAnsi="Courier New" w:cs="Courier New"/>
    </w:rPr>
  </w:style>
  <w:style w:type="character" w:customStyle="1" w:styleId="WW8Num1z2">
    <w:name w:val="WW8Num1z2"/>
    <w:rsid w:val="00FC1B5C"/>
    <w:rPr>
      <w:rFonts w:ascii="Wingdings" w:hAnsi="Wingdings"/>
    </w:rPr>
  </w:style>
  <w:style w:type="character" w:customStyle="1" w:styleId="WW8Num2z2">
    <w:name w:val="WW8Num2z2"/>
    <w:rsid w:val="00FC1B5C"/>
    <w:rPr>
      <w:rFonts w:ascii="Wingdings" w:hAnsi="Wingdings"/>
    </w:rPr>
  </w:style>
  <w:style w:type="character" w:customStyle="1" w:styleId="WW8Num3z2">
    <w:name w:val="WW8Num3z2"/>
    <w:rsid w:val="00FC1B5C"/>
    <w:rPr>
      <w:rFonts w:ascii="Wingdings" w:hAnsi="Wingdings"/>
    </w:rPr>
  </w:style>
  <w:style w:type="character" w:customStyle="1" w:styleId="WW8Num3z4">
    <w:name w:val="WW8Num3z4"/>
    <w:rsid w:val="00FC1B5C"/>
    <w:rPr>
      <w:rFonts w:ascii="Courier New" w:hAnsi="Courier New" w:cs="Courier New"/>
    </w:rPr>
  </w:style>
  <w:style w:type="character" w:customStyle="1" w:styleId="WW8Num4z2">
    <w:name w:val="WW8Num4z2"/>
    <w:rsid w:val="00FC1B5C"/>
    <w:rPr>
      <w:rFonts w:ascii="Wingdings" w:hAnsi="Wingdings"/>
    </w:rPr>
  </w:style>
  <w:style w:type="character" w:customStyle="1" w:styleId="Standardnpsmoodstavce1">
    <w:name w:val="Standardní písmo odstavce1"/>
    <w:rsid w:val="00FC1B5C"/>
  </w:style>
  <w:style w:type="character" w:styleId="Hypertextovodkaz">
    <w:name w:val="Hyperlink"/>
    <w:rsid w:val="00FC1B5C"/>
    <w:rPr>
      <w:color w:val="0000FF"/>
      <w:u w:val="single"/>
    </w:rPr>
  </w:style>
  <w:style w:type="character" w:styleId="slostrnky">
    <w:name w:val="page number"/>
    <w:basedOn w:val="Standardnpsmoodstavce1"/>
    <w:rsid w:val="00FC1B5C"/>
  </w:style>
  <w:style w:type="character" w:styleId="Zvraznn">
    <w:name w:val="Emphasis"/>
    <w:uiPriority w:val="20"/>
    <w:qFormat/>
    <w:rsid w:val="00FC1B5C"/>
    <w:rPr>
      <w:i/>
      <w:iCs/>
    </w:rPr>
  </w:style>
  <w:style w:type="character" w:styleId="Sledovanodkaz">
    <w:name w:val="FollowedHyperlink"/>
    <w:rsid w:val="00FC1B5C"/>
    <w:rPr>
      <w:color w:val="606420"/>
      <w:u w:val="single"/>
    </w:rPr>
  </w:style>
  <w:style w:type="character" w:customStyle="1" w:styleId="Odkaznakoment1">
    <w:name w:val="Odkaz na komentář1"/>
    <w:rsid w:val="00FC1B5C"/>
    <w:rPr>
      <w:sz w:val="16"/>
      <w:szCs w:val="16"/>
    </w:rPr>
  </w:style>
  <w:style w:type="character" w:customStyle="1" w:styleId="Odrky">
    <w:name w:val="Odrážky"/>
    <w:rsid w:val="00FC1B5C"/>
    <w:rPr>
      <w:rFonts w:ascii="OpenSymbol" w:eastAsia="OpenSymbol" w:hAnsi="OpenSymbol" w:cs="OpenSymbol"/>
    </w:rPr>
  </w:style>
  <w:style w:type="paragraph" w:customStyle="1" w:styleId="Nadpis">
    <w:name w:val="Nadpis"/>
    <w:basedOn w:val="Normln"/>
    <w:next w:val="Zkladntext"/>
    <w:rsid w:val="00FC1B5C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Zkladntext">
    <w:name w:val="Body Text"/>
    <w:basedOn w:val="Normln"/>
    <w:rsid w:val="00FC1B5C"/>
    <w:pPr>
      <w:spacing w:after="120"/>
    </w:pPr>
  </w:style>
  <w:style w:type="paragraph" w:styleId="Seznam">
    <w:name w:val="List"/>
    <w:basedOn w:val="Zkladntext"/>
    <w:rsid w:val="00FC1B5C"/>
    <w:rPr>
      <w:rFonts w:cs="Tahoma"/>
    </w:rPr>
  </w:style>
  <w:style w:type="paragraph" w:customStyle="1" w:styleId="Popisek">
    <w:name w:val="Popisek"/>
    <w:basedOn w:val="Normln"/>
    <w:rsid w:val="00FC1B5C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FC1B5C"/>
    <w:pPr>
      <w:suppressLineNumbers/>
    </w:pPr>
    <w:rPr>
      <w:rFonts w:cs="Tahoma"/>
    </w:rPr>
  </w:style>
  <w:style w:type="paragraph" w:customStyle="1" w:styleId="TEXT">
    <w:name w:val="TEXT"/>
    <w:basedOn w:val="Normln"/>
    <w:rsid w:val="00FC1B5C"/>
    <w:pPr>
      <w:spacing w:line="360" w:lineRule="auto"/>
    </w:pPr>
    <w:rPr>
      <w:rFonts w:eastAsia="SimSun" w:cs="UniversCE-Light"/>
      <w:szCs w:val="18"/>
    </w:rPr>
  </w:style>
  <w:style w:type="paragraph" w:styleId="Zhlav">
    <w:name w:val="header"/>
    <w:basedOn w:val="Normln"/>
    <w:rsid w:val="00FC1B5C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FC1B5C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rsid w:val="00FC1B5C"/>
    <w:rPr>
      <w:rFonts w:ascii="Tahoma" w:hAnsi="Tahoma" w:cs="Tahoma"/>
      <w:sz w:val="16"/>
      <w:szCs w:val="16"/>
    </w:rPr>
  </w:style>
  <w:style w:type="paragraph" w:customStyle="1" w:styleId="Contact">
    <w:name w:val="Contact"/>
    <w:basedOn w:val="Normln"/>
    <w:rsid w:val="00FC1B5C"/>
    <w:pPr>
      <w:spacing w:line="280" w:lineRule="exact"/>
    </w:pPr>
    <w:rPr>
      <w:bCs/>
      <w:sz w:val="22"/>
    </w:rPr>
  </w:style>
  <w:style w:type="paragraph" w:customStyle="1" w:styleId="Textkomente1">
    <w:name w:val="Text komentáře1"/>
    <w:basedOn w:val="Normln"/>
    <w:rsid w:val="00FC1B5C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FC1B5C"/>
    <w:rPr>
      <w:b/>
      <w:bCs/>
    </w:rPr>
  </w:style>
  <w:style w:type="paragraph" w:styleId="FormtovanvHTML">
    <w:name w:val="HTML Preformatted"/>
    <w:basedOn w:val="Normln"/>
    <w:rsid w:val="00FC1B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  <w:lang w:val="de-DE"/>
    </w:rPr>
  </w:style>
  <w:style w:type="paragraph" w:customStyle="1" w:styleId="Obsahtabulky">
    <w:name w:val="Obsah tabulky"/>
    <w:basedOn w:val="Normln"/>
    <w:rsid w:val="00FC1B5C"/>
    <w:pPr>
      <w:suppressLineNumbers/>
    </w:pPr>
  </w:style>
  <w:style w:type="paragraph" w:customStyle="1" w:styleId="Nadpistabulky">
    <w:name w:val="Nadpis tabulky"/>
    <w:basedOn w:val="Obsahtabulky"/>
    <w:rsid w:val="00FC1B5C"/>
    <w:pPr>
      <w:jc w:val="center"/>
    </w:pPr>
    <w:rPr>
      <w:b/>
      <w:bCs/>
    </w:rPr>
  </w:style>
  <w:style w:type="paragraph" w:customStyle="1" w:styleId="Obsahrmce">
    <w:name w:val="Obsah rámce"/>
    <w:basedOn w:val="Zkladntext"/>
    <w:rsid w:val="00FC1B5C"/>
  </w:style>
  <w:style w:type="paragraph" w:styleId="Normlnweb">
    <w:name w:val="Normal (Web)"/>
    <w:basedOn w:val="Normln"/>
    <w:rsid w:val="00FC1B5C"/>
    <w:pPr>
      <w:spacing w:before="280" w:after="280"/>
    </w:pPr>
  </w:style>
  <w:style w:type="character" w:customStyle="1" w:styleId="Michal">
    <w:name w:val="Michal"/>
    <w:semiHidden/>
    <w:rsid w:val="00D600A8"/>
    <w:rPr>
      <w:rFonts w:ascii="Arial" w:hAnsi="Arial" w:cs="Arial"/>
      <w:color w:val="auto"/>
      <w:sz w:val="20"/>
      <w:szCs w:val="20"/>
    </w:rPr>
  </w:style>
  <w:style w:type="character" w:styleId="Odkaznakoment">
    <w:name w:val="annotation reference"/>
    <w:semiHidden/>
    <w:rsid w:val="00ED5377"/>
    <w:rPr>
      <w:sz w:val="16"/>
      <w:szCs w:val="16"/>
    </w:rPr>
  </w:style>
  <w:style w:type="paragraph" w:styleId="Textkomente">
    <w:name w:val="annotation text"/>
    <w:basedOn w:val="Normln"/>
    <w:semiHidden/>
    <w:rsid w:val="00ED5377"/>
    <w:rPr>
      <w:sz w:val="20"/>
      <w:szCs w:val="20"/>
    </w:rPr>
  </w:style>
  <w:style w:type="character" w:customStyle="1" w:styleId="hps">
    <w:name w:val="hps"/>
    <w:basedOn w:val="Standardnpsmoodstavce"/>
    <w:rsid w:val="00227DEB"/>
  </w:style>
  <w:style w:type="character" w:customStyle="1" w:styleId="atn">
    <w:name w:val="atn"/>
    <w:basedOn w:val="Standardnpsmoodstavce"/>
    <w:rsid w:val="00227DEB"/>
  </w:style>
  <w:style w:type="paragraph" w:styleId="Revize">
    <w:name w:val="Revision"/>
    <w:hidden/>
    <w:uiPriority w:val="99"/>
    <w:semiHidden/>
    <w:rsid w:val="0045216A"/>
    <w:rPr>
      <w:sz w:val="24"/>
      <w:szCs w:val="24"/>
      <w:lang w:eastAsia="ar-SA"/>
    </w:rPr>
  </w:style>
  <w:style w:type="character" w:customStyle="1" w:styleId="apple-converted-space">
    <w:name w:val="apple-converted-space"/>
    <w:basedOn w:val="Standardnpsmoodstavce"/>
    <w:rsid w:val="00592F41"/>
  </w:style>
  <w:style w:type="character" w:styleId="Zstupntext">
    <w:name w:val="Placeholder Text"/>
    <w:basedOn w:val="Standardnpsmoodstavce"/>
    <w:uiPriority w:val="99"/>
    <w:semiHidden/>
    <w:rsid w:val="00C14740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8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3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16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029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93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032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221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222644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0768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23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5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41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45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879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681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2167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5139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5141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177811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37264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520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eec.e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714</Words>
  <Characters>4217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www.ceec.eu</vt:lpstr>
      <vt:lpstr>www.ceec.eu</vt:lpstr>
    </vt:vector>
  </TitlesOfParts>
  <Company>KPMG</Company>
  <LinksUpToDate>false</LinksUpToDate>
  <CharactersWithSpaces>4922</CharactersWithSpaces>
  <SharedDoc>false</SharedDoc>
  <HLinks>
    <vt:vector size="6" baseType="variant">
      <vt:variant>
        <vt:i4>7733299</vt:i4>
      </vt:variant>
      <vt:variant>
        <vt:i4>0</vt:i4>
      </vt:variant>
      <vt:variant>
        <vt:i4>0</vt:i4>
      </vt:variant>
      <vt:variant>
        <vt:i4>5</vt:i4>
      </vt:variant>
      <vt:variant>
        <vt:lpwstr>http://www.ceec.eu/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www.ceec.eu</dc:title>
  <dc:creator>www.ceec.eu</dc:creator>
  <cp:lastModifiedBy>CEEC</cp:lastModifiedBy>
  <cp:revision>5</cp:revision>
  <dcterms:created xsi:type="dcterms:W3CDTF">2013-06-25T05:24:00Z</dcterms:created>
  <dcterms:modified xsi:type="dcterms:W3CDTF">2013-06-25T06:49:00Z</dcterms:modified>
</cp:coreProperties>
</file>